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EAC9A" w14:textId="77777777" w:rsidR="00A7743F" w:rsidRPr="00784C97" w:rsidRDefault="00A7743F" w:rsidP="00A7743F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4901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580794C" w14:textId="77777777" w:rsidR="00A7743F" w:rsidRPr="00784C97" w:rsidRDefault="00A7743F" w:rsidP="00A7743F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7CBA1B11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AAD5FCD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841026E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1071053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70A1C3C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A7743F" w:rsidRPr="00784C97" w14:paraId="5F487C33" w14:textId="77777777" w:rsidTr="00D13BE0">
        <w:trPr>
          <w:trHeight w:val="1217"/>
        </w:trPr>
        <w:tc>
          <w:tcPr>
            <w:tcW w:w="4954" w:type="dxa"/>
          </w:tcPr>
          <w:p w14:paraId="59EA3310" w14:textId="77777777" w:rsidR="00A7743F" w:rsidRPr="00784C97" w:rsidRDefault="00A7743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08B5E407" w14:textId="77777777" w:rsidR="00A7743F" w:rsidRPr="00784C97" w:rsidRDefault="00A7743F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44F993A5" w14:textId="77777777" w:rsidR="00A7743F" w:rsidRPr="00784C97" w:rsidRDefault="00A7743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35A1F623" w14:textId="77777777" w:rsidR="00A7743F" w:rsidRPr="00784C97" w:rsidRDefault="00A7743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216C6459" w14:textId="77777777" w:rsidR="00A7743F" w:rsidRPr="00784C97" w:rsidRDefault="00A7743F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565276AF" w14:textId="77777777" w:rsidR="00A7743F" w:rsidRPr="00784C97" w:rsidRDefault="00A7743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349FF4F0" w14:textId="77777777" w:rsidR="00A7743F" w:rsidRPr="00784C97" w:rsidRDefault="00A7743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77845B19" w14:textId="77777777" w:rsidR="00A7743F" w:rsidRPr="00784C97" w:rsidRDefault="00A7743F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2BA7CBF7" w14:textId="77777777" w:rsidR="00A7743F" w:rsidRPr="00784C97" w:rsidRDefault="00A7743F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7AD19694" w14:textId="77777777" w:rsidR="00A7743F" w:rsidRPr="00784C97" w:rsidRDefault="00A7743F" w:rsidP="00A774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58A94BD" w14:textId="77777777" w:rsidR="00A7743F" w:rsidRPr="00784C97" w:rsidRDefault="00A7743F" w:rsidP="00A7743F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407902EF" w14:textId="77777777" w:rsidR="00A7743F" w:rsidRPr="00784C97" w:rsidRDefault="00A7743F" w:rsidP="00A7743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D72505B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81A27B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943000D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A65FBD8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57B5087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6CD3AAF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A513E24" w14:textId="50C0384E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Биология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59C9BA93" w14:textId="30FF9B89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lang w:val="ru-RU"/>
        </w:rPr>
        <w:t>глубленный</w:t>
      </w:r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2B078EE4" w14:textId="77777777" w:rsidR="00A7743F" w:rsidRPr="00784C97" w:rsidRDefault="00A7743F" w:rsidP="00A774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5C019379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837035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7486A2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5DC57A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96D9DE2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D4EA24C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B5041D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6BC9D0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2A255F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E8B49B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658B53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9EFA5F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F7D4DF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AE37FE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A6E1F7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37A0A4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1A7A3C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D034A6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80B0E0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0E62C8" w14:textId="77777777" w:rsidR="00A7743F" w:rsidRPr="00784C97" w:rsidRDefault="00A7743F" w:rsidP="00A7743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F07197" w14:textId="77777777" w:rsidR="00A7743F" w:rsidRPr="00784C97" w:rsidRDefault="00A7743F" w:rsidP="00A7743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53C3EC6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E511DC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учебному предмету "Биология" (далее - биология) на уровне среднего общего образования разработана на основе Федерального закона от 29.12.2012 № 273-ФЗ «Об образовании в Российской Федерации», ФГОС СОО, Концепции преподавания учебного предмета «Биология» и </w:t>
      </w:r>
      <w:r w:rsidRPr="006C56DE">
        <w:rPr>
          <w:rFonts w:ascii="Times New Roman" w:hAnsi="Times New Roman"/>
          <w:color w:val="000000"/>
          <w:sz w:val="28"/>
          <w:lang w:val="ru-RU"/>
        </w:rPr>
        <w:t>основных положений федеральной рабочей программы воспитания.</w:t>
      </w:r>
    </w:p>
    <w:p w14:paraId="28EF7C5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Учебный предмет «Биология» углублённого уровня изучения (10–11 классы) является одним из компонентов предметной области «Естественно-научные предметы». Согласно положениям ФГОС СОО профильные уче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бные предметы, изучаемые на углублённом уровне, являются способом дифференциации обучения на уровне среднего общего образования и призваны обеспечить преемственность между основным общим, средним общим, средним профессиональным и высшим образованием. В то </w:t>
      </w:r>
      <w:r w:rsidRPr="006C56DE">
        <w:rPr>
          <w:rFonts w:ascii="Times New Roman" w:hAnsi="Times New Roman"/>
          <w:color w:val="000000"/>
          <w:sz w:val="28"/>
          <w:lang w:val="ru-RU"/>
        </w:rPr>
        <w:t>же время каждый из этих учебных предметов должен быть ориентирован на приоритетное решение образовательных, воспитательных и развивающих задач, связанных с профориентацией обучающихся и стимулированием интереса к конкретной области научного знания, связанн</w:t>
      </w:r>
      <w:r w:rsidRPr="006C56DE">
        <w:rPr>
          <w:rFonts w:ascii="Times New Roman" w:hAnsi="Times New Roman"/>
          <w:color w:val="000000"/>
          <w:sz w:val="28"/>
          <w:lang w:val="ru-RU"/>
        </w:rPr>
        <w:t>ого с биологией, медициной, экологией, психологией, спортом или военным делом.</w:t>
      </w:r>
    </w:p>
    <w:p w14:paraId="0682A9F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"Биология" даёт представление о цели и задачах изучения учебного предмета «Биология» на углублённом уровне, определяет обязательное (инвариантное)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предметное содержание, его структурирование по разделам и темам, распределение по классам, рекомендует последовательность изучения учебного материала с учётом межпредметных и внутрипредметных связей, логики учебного процесса, возрастных особенностей обуча</w:t>
      </w:r>
      <w:r w:rsidRPr="006C56DE">
        <w:rPr>
          <w:rFonts w:ascii="Times New Roman" w:hAnsi="Times New Roman"/>
          <w:color w:val="000000"/>
          <w:sz w:val="28"/>
          <w:lang w:val="ru-RU"/>
        </w:rPr>
        <w:t>ющихся. В программе по биологии реализован принцип преемственности с изучением биологии на уровне основного общего образования, благодаря чему просматривается направленность на последующее развитие биологических знаний, ориентированных на формирование есте</w:t>
      </w:r>
      <w:r w:rsidRPr="006C56DE">
        <w:rPr>
          <w:rFonts w:ascii="Times New Roman" w:hAnsi="Times New Roman"/>
          <w:color w:val="000000"/>
          <w:sz w:val="28"/>
          <w:lang w:val="ru-RU"/>
        </w:rPr>
        <w:t>ственно-научного мировоззрения, экологического мышления, представлений о здоровом образе жизни, на воспитание бережного отношения к окружающей природной среде. В программе по биологии также показаны возможности учебного предмета «Биология» в реализации тре</w:t>
      </w:r>
      <w:r w:rsidRPr="006C56DE">
        <w:rPr>
          <w:rFonts w:ascii="Times New Roman" w:hAnsi="Times New Roman"/>
          <w:color w:val="000000"/>
          <w:sz w:val="28"/>
          <w:lang w:val="ru-RU"/>
        </w:rPr>
        <w:t>бований ФГОС СОО к планируемым личностным, метапредметным и предметным результатам обучения и в формировании основных видов учебно-познавательной деятельности обучающихся по освоению содержания биологического образования на уровне среднего общего образован</w:t>
      </w:r>
      <w:r w:rsidRPr="006C56DE">
        <w:rPr>
          <w:rFonts w:ascii="Times New Roman" w:hAnsi="Times New Roman"/>
          <w:color w:val="000000"/>
          <w:sz w:val="28"/>
          <w:lang w:val="ru-RU"/>
        </w:rPr>
        <w:t>ия.</w:t>
      </w:r>
    </w:p>
    <w:p w14:paraId="5DBE583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на уровне среднего общего образования завершает биологическое образование в школе и ориентирован на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расширение и углубление знаний обучающихся о живой природе, основах молекулярной и клеточной биологии, эмбриологии и биологии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развития, генетики, селекции, биотехнологии, эволюционного учения и экологии.</w:t>
      </w:r>
    </w:p>
    <w:p w14:paraId="6A4A413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Изучение учебного предмета «Биология» на углубленном уровне ориентировано на подготовку обучающихся к последующему получению биологического образования в вузах и организациях ср</w:t>
      </w:r>
      <w:r w:rsidRPr="006C56DE">
        <w:rPr>
          <w:rFonts w:ascii="Times New Roman" w:hAnsi="Times New Roman"/>
          <w:color w:val="000000"/>
          <w:sz w:val="28"/>
          <w:lang w:val="ru-RU"/>
        </w:rPr>
        <w:t>еднего профессионального образования. Основу его содержания составляет система биологических знаний, полученных при изучении обучающимися соответствующих систематических разделов биологии на уровне основного общего образования, в 10–11 классах эти знания п</w:t>
      </w:r>
      <w:r w:rsidRPr="006C56DE">
        <w:rPr>
          <w:rFonts w:ascii="Times New Roman" w:hAnsi="Times New Roman"/>
          <w:color w:val="000000"/>
          <w:sz w:val="28"/>
          <w:lang w:val="ru-RU"/>
        </w:rPr>
        <w:t>олучают развитие. Так, расширены и углублены биологические знания о растениях, животных, грибах, бактериях, организме человека, общих закономерностях жизни, дополнительно включены биологические сведения прикладного и поискового характера, которые можно исп</w:t>
      </w:r>
      <w:r w:rsidRPr="006C56DE">
        <w:rPr>
          <w:rFonts w:ascii="Times New Roman" w:hAnsi="Times New Roman"/>
          <w:color w:val="000000"/>
          <w:sz w:val="28"/>
          <w:lang w:val="ru-RU"/>
        </w:rPr>
        <w:t>ользовать как ориентиры для последующего выбора профессии. Возможна также интеграция биологических знаний с соответствующими знаниями, полученными обучающимися при изучении физики, химии, географии и математики.</w:t>
      </w:r>
    </w:p>
    <w:p w14:paraId="3DB5C18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Структура программы по учебному предмету "Би</w:t>
      </w:r>
      <w:r w:rsidRPr="006C56DE">
        <w:rPr>
          <w:rFonts w:ascii="Times New Roman" w:hAnsi="Times New Roman"/>
          <w:color w:val="000000"/>
          <w:sz w:val="28"/>
          <w:lang w:val="ru-RU"/>
        </w:rPr>
        <w:t>ология" отражает системно-уровневый и эволюционный подходы к изучению биологии. Согласно им,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</w:t>
      </w:r>
      <w:r w:rsidRPr="006C56DE">
        <w:rPr>
          <w:rFonts w:ascii="Times New Roman" w:hAnsi="Times New Roman"/>
          <w:color w:val="000000"/>
          <w:sz w:val="28"/>
          <w:lang w:val="ru-RU"/>
        </w:rPr>
        <w:t>образия планеты. Так,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биологии, актуализируются знания обучающихся по ботанике, зоологии, анатомии, физиолог</w:t>
      </w:r>
      <w:r w:rsidRPr="006C56DE">
        <w:rPr>
          <w:rFonts w:ascii="Times New Roman" w:hAnsi="Times New Roman"/>
          <w:color w:val="000000"/>
          <w:sz w:val="28"/>
          <w:lang w:val="ru-RU"/>
        </w:rPr>
        <w:t>ии человека. В 11 классе изучаются эволюционное учение, основы экологии и учение о биосфере.</w:t>
      </w:r>
    </w:p>
    <w:p w14:paraId="00CD9E3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Учебный предмет «Биология» призван обеспечить освоение обучающимися биологических теорий и законов, идей, принципов и правил, лежащих в основе современной естестве</w:t>
      </w:r>
      <w:r w:rsidRPr="006C56DE">
        <w:rPr>
          <w:rFonts w:ascii="Times New Roman" w:hAnsi="Times New Roman"/>
          <w:color w:val="000000"/>
          <w:sz w:val="28"/>
          <w:lang w:val="ru-RU"/>
        </w:rPr>
        <w:t>нно-научной картины мира, знаний о строении, многообразии и особенностях клетки, организма, популяции, биоценоза, экосистемы, о выдающихся научных достижениях, современных исследованиях в биологии, прикладных аспектах биологических знаний. Для развития и п</w:t>
      </w:r>
      <w:r w:rsidRPr="006C56DE">
        <w:rPr>
          <w:rFonts w:ascii="Times New Roman" w:hAnsi="Times New Roman"/>
          <w:color w:val="000000"/>
          <w:sz w:val="28"/>
          <w:lang w:val="ru-RU"/>
        </w:rPr>
        <w:t>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биологии, вкладом отечественных и зарубежн</w:t>
      </w:r>
      <w:r w:rsidRPr="006C56DE">
        <w:rPr>
          <w:rFonts w:ascii="Times New Roman" w:hAnsi="Times New Roman"/>
          <w:color w:val="000000"/>
          <w:sz w:val="28"/>
          <w:lang w:val="ru-RU"/>
        </w:rPr>
        <w:t>ых учёных в решение важнейших биологических и экологических проблем.</w:t>
      </w:r>
    </w:p>
    <w:p w14:paraId="6B3ADBA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Цель изучения учебного предмета «Биология» на углублённом уровне – овладение обучающимися знаниями о структурно-функциональной организации живых систем разного ранга и приобретение умений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использовать эти знания в формировании интереса к определённой области профессиональной деятельности, связанной с биологией, или к выбору учебного заведения для продолжения биологического образования.</w:t>
      </w:r>
    </w:p>
    <w:p w14:paraId="4C0A4AD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Достижение цели изучения учебного предмета «Биология» </w:t>
      </w:r>
      <w:r w:rsidRPr="006C56DE">
        <w:rPr>
          <w:rFonts w:ascii="Times New Roman" w:hAnsi="Times New Roman"/>
          <w:color w:val="000000"/>
          <w:sz w:val="28"/>
          <w:lang w:val="ru-RU"/>
        </w:rPr>
        <w:t>на углублённом уровне обеспечивается решением следующих задач:</w:t>
      </w:r>
    </w:p>
    <w:p w14:paraId="41E550E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биологических знаний: об основных биологических теориях, концепциях, гипотезах, законах, закономерностях и правилах, составляющих современную естественно-научную к</w:t>
      </w:r>
      <w:r w:rsidRPr="006C56DE">
        <w:rPr>
          <w:rFonts w:ascii="Times New Roman" w:hAnsi="Times New Roman"/>
          <w:color w:val="000000"/>
          <w:sz w:val="28"/>
          <w:lang w:val="ru-RU"/>
        </w:rPr>
        <w:t>артину мира; о строении, многообразии и особенностях биологических систем (клетка, организм, популяция, вид, биогеоценоз, биосфера); о выдающихся открытиях и современных исследованиях в биологии;</w:t>
      </w:r>
    </w:p>
    <w:p w14:paraId="155D760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ознакомление обучающихся с методами познания живой природы: </w:t>
      </w:r>
      <w:r w:rsidRPr="006C56DE">
        <w:rPr>
          <w:rFonts w:ascii="Times New Roman" w:hAnsi="Times New Roman"/>
          <w:color w:val="000000"/>
          <w:sz w:val="28"/>
          <w:lang w:val="ru-RU"/>
        </w:rPr>
        <w:t>исследовательскими методами биологических наук (молекулярной и клеточной биологии, эмбриологии и биологии развития, генетики и селекции, биотехнологии и синтетической биологии, палеонтологии, экологии); методами самостоятельного проведения биологических ис</w:t>
      </w:r>
      <w:r w:rsidRPr="006C56DE">
        <w:rPr>
          <w:rFonts w:ascii="Times New Roman" w:hAnsi="Times New Roman"/>
          <w:color w:val="000000"/>
          <w:sz w:val="28"/>
          <w:lang w:val="ru-RU"/>
        </w:rPr>
        <w:t>следований в лаборатории и в природе (наблюдение, измерение, эксперимент, моделирование);</w:t>
      </w:r>
    </w:p>
    <w:p w14:paraId="3D84ADC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овладение обучающимися умениями: самостоятельно находить, анализировать и использовать биологическую информацию; пользоваться биологической терминологией и символикой</w:t>
      </w:r>
      <w:r w:rsidRPr="006C56DE">
        <w:rPr>
          <w:rFonts w:ascii="Times New Roman" w:hAnsi="Times New Roman"/>
          <w:color w:val="000000"/>
          <w:sz w:val="28"/>
          <w:lang w:val="ru-RU"/>
        </w:rPr>
        <w:t>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природной среде, собственному здоровью и здоровью окружающих людей; обосн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овывать и соблюдать меры профилактики инфекционных заболеваний,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</w:t>
      </w:r>
      <w:r w:rsidRPr="006C56DE">
        <w:rPr>
          <w:rFonts w:ascii="Times New Roman" w:hAnsi="Times New Roman"/>
          <w:color w:val="000000"/>
          <w:sz w:val="28"/>
          <w:lang w:val="ru-RU"/>
        </w:rPr>
        <w:t>в области биологии;</w:t>
      </w:r>
    </w:p>
    <w:p w14:paraId="260C561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биологии, решаемыми ею проблемами, методологией биологического исследования, проведения экс</w:t>
      </w:r>
      <w:r w:rsidRPr="006C56DE">
        <w:rPr>
          <w:rFonts w:ascii="Times New Roman" w:hAnsi="Times New Roman"/>
          <w:color w:val="000000"/>
          <w:sz w:val="28"/>
          <w:lang w:val="ru-RU"/>
        </w:rPr>
        <w:t>периментальных исследований, решения биологических задач, моделирования биологических объектов и процессов;</w:t>
      </w:r>
    </w:p>
    <w:p w14:paraId="4250325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 обучающихся ценностного отношения к живой природе в целом и к отдельным её объектам и явлениям; формирование экологической, генетическо</w:t>
      </w:r>
      <w:r w:rsidRPr="006C56DE">
        <w:rPr>
          <w:rFonts w:ascii="Times New Roman" w:hAnsi="Times New Roman"/>
          <w:color w:val="000000"/>
          <w:sz w:val="28"/>
          <w:lang w:val="ru-RU"/>
        </w:rPr>
        <w:t>й грамотности, общей культуры поведения в природе; интеграции естественно-научных знаний;</w:t>
      </w:r>
    </w:p>
    <w:p w14:paraId="19A7CFA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приобретение обучающимися компетентности в рациональном природопользовании (соблюдение правил поведения в природе, охраны видов, экосистем, биосферы), сохранении собс</w:t>
      </w:r>
      <w:r w:rsidRPr="006C56DE">
        <w:rPr>
          <w:rFonts w:ascii="Times New Roman" w:hAnsi="Times New Roman"/>
          <w:color w:val="000000"/>
          <w:sz w:val="28"/>
          <w:lang w:val="ru-RU"/>
        </w:rPr>
        <w:t>твенного здоровья и здоровья окружающих людей (соблюдения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</w:t>
      </w:r>
      <w:r w:rsidRPr="006C56DE">
        <w:rPr>
          <w:rFonts w:ascii="Times New Roman" w:hAnsi="Times New Roman"/>
          <w:color w:val="000000"/>
          <w:sz w:val="28"/>
          <w:lang w:val="ru-RU"/>
        </w:rPr>
        <w:t>евной жизни;</w:t>
      </w:r>
    </w:p>
    <w:p w14:paraId="55D52AC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создание условий для осознанного выбора обучающимися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и потребностями региона.</w:t>
      </w:r>
    </w:p>
    <w:p w14:paraId="6DD7059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bookmarkStart w:id="3" w:name="ae087229-bc2a-42f7-a634-a0357f20ae55"/>
      <w:r w:rsidRPr="006C56DE">
        <w:rPr>
          <w:rFonts w:ascii="Times New Roman" w:hAnsi="Times New Roman"/>
          <w:color w:val="000000"/>
          <w:sz w:val="28"/>
          <w:lang w:val="ru-RU"/>
        </w:rPr>
        <w:t>Общее число час</w:t>
      </w:r>
      <w:r w:rsidRPr="006C56DE">
        <w:rPr>
          <w:rFonts w:ascii="Times New Roman" w:hAnsi="Times New Roman"/>
          <w:color w:val="000000"/>
          <w:sz w:val="28"/>
          <w:lang w:val="ru-RU"/>
        </w:rPr>
        <w:t>ов, отведенных на изучение биологии на углубленном уровне среднего общего образования, составляет 204 часа: в 10 классе – 102 часа (3 часа в неделю), в 11 классе – 102 часа (3 часа в неделю).</w:t>
      </w:r>
      <w:bookmarkEnd w:id="3"/>
    </w:p>
    <w:p w14:paraId="6CFE178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Отбор организационных форм, методов и средств обучения биологии </w:t>
      </w:r>
      <w:r w:rsidRPr="006C56DE">
        <w:rPr>
          <w:rFonts w:ascii="Times New Roman" w:hAnsi="Times New Roman"/>
          <w:color w:val="000000"/>
          <w:sz w:val="28"/>
          <w:lang w:val="ru-RU"/>
        </w:rPr>
        <w:t>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образования.</w:t>
      </w:r>
    </w:p>
    <w:p w14:paraId="6ADA176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углублённом уровне является проведен</w:t>
      </w:r>
      <w:r w:rsidRPr="006C56DE">
        <w:rPr>
          <w:rFonts w:ascii="Times New Roman" w:hAnsi="Times New Roman"/>
          <w:color w:val="000000"/>
          <w:sz w:val="28"/>
          <w:lang w:val="ru-RU"/>
        </w:rPr>
        <w:t>ие лабораторных и практических работ. Также участие обучающихся в выполнении проектных и учебно-исследовательских работ, тематика которых определяется учителем на основе имеющихся материально-технических ресурсов и местных природных условий.</w:t>
      </w:r>
    </w:p>
    <w:p w14:paraId="4BC161AD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54CD02C9" w14:textId="77777777" w:rsidR="008C7B5B" w:rsidRPr="006C56DE" w:rsidRDefault="00A7743F">
      <w:pPr>
        <w:spacing w:after="0" w:line="264" w:lineRule="auto"/>
        <w:ind w:left="120"/>
        <w:jc w:val="both"/>
        <w:rPr>
          <w:lang w:val="ru-RU"/>
        </w:rPr>
      </w:pPr>
      <w:bookmarkStart w:id="4" w:name="block-71814902"/>
      <w:bookmarkEnd w:id="0"/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ИЕ ОБУЧЕНИЯ</w:t>
      </w:r>
    </w:p>
    <w:p w14:paraId="57F0CA29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4B886B5F" w14:textId="77777777" w:rsidR="008C7B5B" w:rsidRPr="006C56DE" w:rsidRDefault="00A7743F">
      <w:pPr>
        <w:spacing w:after="0" w:line="264" w:lineRule="auto"/>
        <w:ind w:left="12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B8C0B9B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56A608F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программы, выделенное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курсивом</w:t>
      </w:r>
      <w:r w:rsidRPr="006C56DE">
        <w:rPr>
          <w:rFonts w:ascii="Times New Roman" w:hAnsi="Times New Roman"/>
          <w:color w:val="000000"/>
          <w:sz w:val="28"/>
          <w:lang w:val="ru-RU"/>
        </w:rPr>
        <w:t>, не входит в проверку государственной итоговой аттестации (ГИА).</w:t>
      </w:r>
    </w:p>
    <w:p w14:paraId="3AB27C1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Тема 1. Биология как наука </w:t>
      </w:r>
    </w:p>
    <w:p w14:paraId="6C4E629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Современная биология – комплексная наука. Краткая история развития биологии. Биологические науки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изучаемые ими проблемы. Фундаментальные, прикладные и поисковые научные исследования в биологии.</w:t>
      </w:r>
    </w:p>
    <w:p w14:paraId="1628AFC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Значение биологии в формировании современной естественно-научной картины мира. Профессии, связанные с биологией. Значение биологии в практической деятельности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человека: медицине, сельском хозяйстве, промышленности, охране природы.</w:t>
      </w:r>
    </w:p>
    <w:p w14:paraId="31EBD08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3EAC0BE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Портреты: Аристотель, Теофраст, К. Линней, Ж. Б. Ламарк, Ч. Дарвин, У. Гарвей, Г. Мендель, В. И. Вернадский, И. П. Павлов, И. И. Мечников, Н. И. Вавилов, Н. В. </w:t>
      </w:r>
      <w:r w:rsidRPr="006C56DE">
        <w:rPr>
          <w:rFonts w:ascii="Times New Roman" w:hAnsi="Times New Roman"/>
          <w:color w:val="000000"/>
          <w:sz w:val="28"/>
          <w:lang w:val="ru-RU"/>
        </w:rPr>
        <w:t>Тимофеев-Ресовский, Дж. Уотсон, Ф. Крик, Д. К. Беляев.</w:t>
      </w:r>
    </w:p>
    <w:p w14:paraId="6951B1F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«Связь биологии с другими науками», «Система биологических наук».</w:t>
      </w:r>
    </w:p>
    <w:p w14:paraId="7E249BF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изучение</w:t>
      </w:r>
    </w:p>
    <w:p w14:paraId="5D80CAD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Живые системы как предмет изучения биологии. Свойства живых систем: единство химич</w:t>
      </w:r>
      <w:r w:rsidRPr="006C56DE">
        <w:rPr>
          <w:rFonts w:ascii="Times New Roman" w:hAnsi="Times New Roman"/>
          <w:color w:val="000000"/>
          <w:sz w:val="28"/>
          <w:lang w:val="ru-RU"/>
        </w:rPr>
        <w:t>еского состава, дискретность и целостность, сложность и упорядоченность структуры, открытость, самоорганизация, самовоспроизведение, раздражимость, изменчивость, рост и развитие.</w:t>
      </w:r>
    </w:p>
    <w:p w14:paraId="30F19DA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Уровни организации живых систем: молекулярный, клеточный, тканевый, организме</w:t>
      </w:r>
      <w:r w:rsidRPr="006C56DE">
        <w:rPr>
          <w:rFonts w:ascii="Times New Roman" w:hAnsi="Times New Roman"/>
          <w:color w:val="000000"/>
          <w:sz w:val="28"/>
          <w:lang w:val="ru-RU"/>
        </w:rPr>
        <w:t>нный, популяционно-видовой, экосистемный (биогеоценотический), биосферный. Процессы, происходящие в живых системах. Основные признаки живого. Жизнь как форма существования материи. Науки, изучающие живые системы на разных уровнях организации.</w:t>
      </w:r>
    </w:p>
    <w:p w14:paraId="4039CE7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Изучение живы</w:t>
      </w:r>
      <w:r w:rsidRPr="006C56DE">
        <w:rPr>
          <w:rFonts w:ascii="Times New Roman" w:hAnsi="Times New Roman"/>
          <w:color w:val="000000"/>
          <w:sz w:val="28"/>
          <w:lang w:val="ru-RU"/>
        </w:rPr>
        <w:t>х систем. 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гипотеза. Понятие выборки и её достовернос</w:t>
      </w:r>
      <w:r w:rsidRPr="006C56DE">
        <w:rPr>
          <w:rFonts w:ascii="Times New Roman" w:hAnsi="Times New Roman"/>
          <w:color w:val="000000"/>
          <w:sz w:val="28"/>
          <w:lang w:val="ru-RU"/>
        </w:rPr>
        <w:t>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теста.</w:t>
      </w:r>
    </w:p>
    <w:p w14:paraId="04B2409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5648B6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«Основные признаки жизни», «Биологические системы», «Свойства живой ма</w:t>
      </w:r>
      <w:r w:rsidRPr="006C56DE">
        <w:rPr>
          <w:rFonts w:ascii="Times New Roman" w:hAnsi="Times New Roman"/>
          <w:color w:val="000000"/>
          <w:sz w:val="28"/>
          <w:lang w:val="ru-RU"/>
        </w:rPr>
        <w:t>терии», «Уровни организации живой природы», «Строение животной клетки», «Ткани животных», «Системы органов человеческого организма», «Биогеоценоз», «Биосфера», «Методы изучения живой природы».</w:t>
      </w:r>
    </w:p>
    <w:p w14:paraId="3D4541F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лабораторное оборудование для проведения наблюден</w:t>
      </w:r>
      <w:r w:rsidRPr="006C56DE">
        <w:rPr>
          <w:rFonts w:ascii="Times New Roman" w:hAnsi="Times New Roman"/>
          <w:color w:val="000000"/>
          <w:sz w:val="28"/>
          <w:lang w:val="ru-RU"/>
        </w:rPr>
        <w:t>ий, измерений, экспериментов.</w:t>
      </w:r>
    </w:p>
    <w:p w14:paraId="24FF8BA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«Использование различных методов при изучении живых систем».</w:t>
      </w:r>
    </w:p>
    <w:p w14:paraId="7A9C412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3. Биология клетки</w:t>
      </w:r>
    </w:p>
    <w:p w14:paraId="577B7E2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Клетка – структурно-функциональная единица живого. История открытия клетки. Работы Р. Гука, А. Левенгука. Клеточная теори</w:t>
      </w:r>
      <w:r w:rsidRPr="006C56DE">
        <w:rPr>
          <w:rFonts w:ascii="Times New Roman" w:hAnsi="Times New Roman"/>
          <w:color w:val="000000"/>
          <w:sz w:val="28"/>
          <w:lang w:val="ru-RU"/>
        </w:rPr>
        <w:t>я (Т. Шванн, М. Шлейден, Р. Вирхов). Основные положения современной клеточной теории.</w:t>
      </w:r>
    </w:p>
    <w:p w14:paraId="37A499D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Методы молекулярной и клеточной биологии: микроскопия, хроматография, электрофорез, метод меченых атомов, дифференциальное центрифугирование, культивирование клеток.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Изуч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ение фиксированных клеток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Электронная микроскопия.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Конфокальная микроскопия. Витальное (прижизненное) изучение клеток.</w:t>
      </w:r>
    </w:p>
    <w:p w14:paraId="40AE422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82D318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Р. Гук, А. Левенгук, Т. Шванн, М. Шлейден, Р. Вирхов, К. М. Бэр.</w:t>
      </w:r>
    </w:p>
    <w:p w14:paraId="78D1F3F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«Световой микроскоп», «Электрон</w:t>
      </w:r>
      <w:r w:rsidRPr="006C56DE">
        <w:rPr>
          <w:rFonts w:ascii="Times New Roman" w:hAnsi="Times New Roman"/>
          <w:color w:val="000000"/>
          <w:sz w:val="28"/>
          <w:lang w:val="ru-RU"/>
        </w:rPr>
        <w:t>ный микроскоп», «История развития методов микроскопии».</w:t>
      </w:r>
    </w:p>
    <w:p w14:paraId="29882D9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и бактериальных клеток.</w:t>
      </w:r>
    </w:p>
    <w:p w14:paraId="684A710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методов клеточной биологии (хроматография, электрофорез, дифференциальное </w:t>
      </w:r>
      <w:r w:rsidRPr="006C56DE">
        <w:rPr>
          <w:rFonts w:ascii="Times New Roman" w:hAnsi="Times New Roman"/>
          <w:color w:val="000000"/>
          <w:sz w:val="28"/>
          <w:lang w:val="ru-RU"/>
        </w:rPr>
        <w:t>центрифугирование, ПЦР)».</w:t>
      </w:r>
    </w:p>
    <w:p w14:paraId="0ADF95C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4. Химическая организация клетки</w:t>
      </w:r>
    </w:p>
    <w:p w14:paraId="3E80D00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Химический состав клетки. Макро-, микро- и ультрамикроэлементы. Вода и её роль как растворителя, реагента, участие в структурировании клетки, теплорегуляции. Минеральные вещества клетки, их би</w:t>
      </w:r>
      <w:r w:rsidRPr="006C56DE">
        <w:rPr>
          <w:rFonts w:ascii="Times New Roman" w:hAnsi="Times New Roman"/>
          <w:color w:val="000000"/>
          <w:sz w:val="28"/>
          <w:lang w:val="ru-RU"/>
        </w:rPr>
        <w:t>ологическая роль. Роль катионов и анионов в клетке.</w:t>
      </w:r>
    </w:p>
    <w:p w14:paraId="6EB957E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Органические вещества клетки. 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четвертичная струк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туры. Денатурация. Свойства белков. Классификация белков. Биологические функции белков.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Прионы</w:t>
      </w:r>
      <w:r w:rsidRPr="006C56DE">
        <w:rPr>
          <w:rFonts w:ascii="Times New Roman" w:hAnsi="Times New Roman"/>
          <w:color w:val="000000"/>
          <w:sz w:val="28"/>
          <w:lang w:val="ru-RU"/>
        </w:rPr>
        <w:t>.</w:t>
      </w:r>
    </w:p>
    <w:p w14:paraId="576D73E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</w:t>
      </w:r>
    </w:p>
    <w:p w14:paraId="1D04806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Л</w:t>
      </w:r>
      <w:r w:rsidRPr="006C56DE">
        <w:rPr>
          <w:rFonts w:ascii="Times New Roman" w:hAnsi="Times New Roman"/>
          <w:color w:val="000000"/>
          <w:sz w:val="28"/>
          <w:lang w:val="ru-RU"/>
        </w:rPr>
        <w:t>ипиды. Гидрофильно-гидрофобные свойства. Классификация липидов. Триглицериды, фосфолипиды, воски, стероиды. Биологические функции липидов. Общие свойства биологических мембран – текучесть, способность к самозамыканию, полупроницаемость.</w:t>
      </w:r>
    </w:p>
    <w:p w14:paraId="50BE78D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Нуклеиновые кислоты</w:t>
      </w:r>
      <w:r w:rsidRPr="006C56DE">
        <w:rPr>
          <w:rFonts w:ascii="Times New Roman" w:hAnsi="Times New Roman"/>
          <w:color w:val="000000"/>
          <w:sz w:val="28"/>
          <w:lang w:val="ru-RU"/>
        </w:rPr>
        <w:t>. ДНК и РНК. Строение нуклеиновых кислот. Нуклеотиды. Принцип комплементарности. Правило Чаргаффа. Структура ДНК – двойная спираль. Местонахождение и биологические функции ДНК. Виды РНК. Функции РНК в клетке.</w:t>
      </w:r>
    </w:p>
    <w:p w14:paraId="362F656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Строение молекулы АТФ. Макроэргические связи в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молекуле АТФ. Биологические функции АТФ. Восстановленные переносчики, их функции в клетке.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Другие нуклеозидтрифосфаты (НТФ).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Секвенирование ДНК.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Методы геномики, транскриптомики, протеомики.</w:t>
      </w:r>
    </w:p>
    <w:p w14:paraId="5352770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Структурная биология: биохимические и биофизические исследования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состава и пространственной структуры биомолекул.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Моделирование структуры и функций биомолекул и их комплексов. Компьютерный дизайн и органический синтез биомолекул и их неприродных аналогов.</w:t>
      </w:r>
    </w:p>
    <w:p w14:paraId="1DAC905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02978A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Л. Полинг, Дж. Уотсон, Ф. Крик, М. Уилкинс</w:t>
      </w:r>
      <w:r w:rsidRPr="006C56DE">
        <w:rPr>
          <w:rFonts w:ascii="Times New Roman" w:hAnsi="Times New Roman"/>
          <w:color w:val="000000"/>
          <w:sz w:val="28"/>
          <w:lang w:val="ru-RU"/>
        </w:rPr>
        <w:t>, Р. Франклин, Ф. Сэнгер, С. Прузинер.</w:t>
      </w:r>
    </w:p>
    <w:p w14:paraId="5206507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14:paraId="574AE9F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</w:t>
      </w:r>
      <w:r w:rsidRPr="006C56DE">
        <w:rPr>
          <w:rFonts w:ascii="Times New Roman" w:hAnsi="Times New Roman"/>
          <w:color w:val="000000"/>
          <w:sz w:val="28"/>
          <w:lang w:val="ru-RU"/>
        </w:rPr>
        <w:t>«Вещества в составе организмов», «Строение молекулы белка», «Структуры белковой молекулы», «Строение молекул углеводов», «Строение молекул липидов», «Нуклеиновые кислоты», «Строение молекулы АТФ».</w:t>
      </w:r>
    </w:p>
    <w:p w14:paraId="6FFE51B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химическая посуда и оборудование.</w:t>
      </w:r>
    </w:p>
    <w:p w14:paraId="0A91C10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«Обнаружение белков с помощью качественных реакций».</w:t>
      </w:r>
    </w:p>
    <w:p w14:paraId="14A72AF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«Исследование нуклеиновых кислот, выделенных из клеток различных организмов».</w:t>
      </w:r>
    </w:p>
    <w:p w14:paraId="6C2753F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5. Строение и функции клетки</w:t>
      </w:r>
    </w:p>
    <w:p w14:paraId="3BCDF51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Типы клеток: эукариотическая и прокариотическая. </w:t>
      </w:r>
      <w:r w:rsidRPr="006C56DE">
        <w:rPr>
          <w:rFonts w:ascii="Times New Roman" w:hAnsi="Times New Roman"/>
          <w:color w:val="000000"/>
          <w:sz w:val="28"/>
          <w:lang w:val="ru-RU"/>
        </w:rPr>
        <w:t>Структурно-функциональные образования клетки.</w:t>
      </w:r>
    </w:p>
    <w:p w14:paraId="674047A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</w:t>
      </w:r>
    </w:p>
    <w:p w14:paraId="2809926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Строение и функционирование эу</w:t>
      </w:r>
      <w:r w:rsidRPr="006C56DE">
        <w:rPr>
          <w:rFonts w:ascii="Times New Roman" w:hAnsi="Times New Roman"/>
          <w:color w:val="000000"/>
          <w:sz w:val="28"/>
          <w:lang w:val="ru-RU"/>
        </w:rPr>
        <w:t>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активный транспорт). Полупроницаемо</w:t>
      </w:r>
      <w:r w:rsidRPr="006C56DE">
        <w:rPr>
          <w:rFonts w:ascii="Times New Roman" w:hAnsi="Times New Roman"/>
          <w:color w:val="000000"/>
          <w:sz w:val="28"/>
          <w:lang w:val="ru-RU"/>
        </w:rPr>
        <w:t>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</w:t>
      </w:r>
    </w:p>
    <w:p w14:paraId="1242773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Цитоплазма. Цитозоль. Цитоскелет. Движение цитоплазмы. Органоиды клетки. Одномембранные орган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Механизм направления белков в ЭПС. </w:t>
      </w:r>
      <w:r w:rsidRPr="006C56DE">
        <w:rPr>
          <w:rFonts w:ascii="Times New Roman" w:hAnsi="Times New Roman"/>
          <w:color w:val="000000"/>
          <w:sz w:val="28"/>
          <w:lang w:val="ru-RU"/>
        </w:rPr>
        <w:t>Синтез растворимых белков. Синтез клеточных мем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бран. Гладкий (агранулярный) эндоплазматический ретикулум. Секреторная функция аппарата Гольджи.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Модификация белков в аппарате Гольджи. Сортировка белков в аппарате Гольджи.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Транспорт веществ в клетке. Вакуоли растительных клеток. Клеточный сок. Тургор.</w:t>
      </w:r>
    </w:p>
    <w:p w14:paraId="1AE49E9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луавтономные органоиды клетки: митохондрии, пластиды.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Происхождение митохондрий и пластид. Симбиогенез (К.С. Мережковский, Л. Маргулис)</w:t>
      </w:r>
      <w:r w:rsidRPr="006C56DE">
        <w:rPr>
          <w:rFonts w:ascii="Times New Roman" w:hAnsi="Times New Roman"/>
          <w:color w:val="000000"/>
          <w:sz w:val="28"/>
          <w:lang w:val="ru-RU"/>
        </w:rPr>
        <w:t>. Строение и функции митохондрий и пластид. Первичные, вторичные и сложные пластиды фотосинтезирующих эукариот. Хлороплас</w:t>
      </w:r>
      <w:r w:rsidRPr="006C56DE">
        <w:rPr>
          <w:rFonts w:ascii="Times New Roman" w:hAnsi="Times New Roman"/>
          <w:color w:val="000000"/>
          <w:sz w:val="28"/>
          <w:lang w:val="ru-RU"/>
        </w:rPr>
        <w:t>ты, хромопласты, лейкопласты высших растений.</w:t>
      </w:r>
    </w:p>
    <w:p w14:paraId="4FA4313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Немембранные органоиды клетки Строение и функции немембранных органоидов клетки. Рибосомы.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Промежуточные филаменты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Микрофиламенты.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Актиновые микрофиламенты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Мышечные клетки.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Актиновые компоненты немышечных кле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ток.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Микротрубочки. Клеточный центр. Строение и движение жгутиков и ресничек. Микротрубочки цитоплазмы. Центриоль.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Белки, ассоциированные с микрофиламентами и микротрубочками. Моторные белки.</w:t>
      </w:r>
    </w:p>
    <w:p w14:paraId="6900CD3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Ядро. Оболочка ядра, хроматин, кариоплазма, ядрышки, их строение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функции. Ядерный белковый матрикс. Пространственное расположение хромосом в интерфазном ядре.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Эухроматин и гетерохроматин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Белки хроматина – гистоны.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Динамика ядерной оболочки в митозе. Ядерный транспорт.</w:t>
      </w:r>
    </w:p>
    <w:p w14:paraId="5ECDA6B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Клеточные включения. Сравнительная характеристик</w:t>
      </w:r>
      <w:r w:rsidRPr="006C56DE">
        <w:rPr>
          <w:rFonts w:ascii="Times New Roman" w:hAnsi="Times New Roman"/>
          <w:color w:val="000000"/>
          <w:sz w:val="28"/>
          <w:lang w:val="ru-RU"/>
        </w:rPr>
        <w:t>а клеток эукариот (растительной, животной, грибной).</w:t>
      </w:r>
    </w:p>
    <w:p w14:paraId="1280F43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82513D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Портреты: К.С. Мережковский, Л. Маргулис.</w:t>
      </w:r>
    </w:p>
    <w:p w14:paraId="41769AE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«Строение эукариотической клетки», «Строение животной клетки», «Строение растительной клетки», «Строение митохондрии», «Ядро», «Стр</w:t>
      </w:r>
      <w:r w:rsidRPr="006C56DE">
        <w:rPr>
          <w:rFonts w:ascii="Times New Roman" w:hAnsi="Times New Roman"/>
          <w:color w:val="000000"/>
          <w:sz w:val="28"/>
          <w:lang w:val="ru-RU"/>
        </w:rPr>
        <w:t>оение прокариотической клетки».</w:t>
      </w:r>
    </w:p>
    <w:p w14:paraId="7E21AFE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клеток, микропрепараты бактериальных клеток.</w:t>
      </w:r>
    </w:p>
    <w:p w14:paraId="6D65901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клеток различных организмов».</w:t>
      </w:r>
    </w:p>
    <w:p w14:paraId="6C55FA0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свойств </w:t>
      </w:r>
      <w:r w:rsidRPr="006C56DE">
        <w:rPr>
          <w:rFonts w:ascii="Times New Roman" w:hAnsi="Times New Roman"/>
          <w:color w:val="000000"/>
          <w:sz w:val="28"/>
          <w:lang w:val="ru-RU"/>
        </w:rPr>
        <w:t>клеточной мембраны».</w:t>
      </w:r>
    </w:p>
    <w:p w14:paraId="3964D9F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«Исследование плазмолиза и деплазмолиза в растительных клетках».</w:t>
      </w:r>
    </w:p>
    <w:p w14:paraId="6D0BD92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движения цитоплазмы в растительных клетках».</w:t>
      </w:r>
    </w:p>
    <w:p w14:paraId="7A97E03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6. Обмен веществ и превращение энергии в клетке</w:t>
      </w:r>
    </w:p>
    <w:p w14:paraId="2F80F5B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Ассимиляция и диссимил</w:t>
      </w:r>
      <w:r w:rsidRPr="006C56DE">
        <w:rPr>
          <w:rFonts w:ascii="Times New Roman" w:hAnsi="Times New Roman"/>
          <w:color w:val="000000"/>
          <w:sz w:val="28"/>
          <w:lang w:val="ru-RU"/>
        </w:rPr>
        <w:t>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клеточного метаболизма. Ферме</w:t>
      </w:r>
      <w:r w:rsidRPr="006C56DE">
        <w:rPr>
          <w:rFonts w:ascii="Times New Roman" w:hAnsi="Times New Roman"/>
          <w:color w:val="000000"/>
          <w:sz w:val="28"/>
          <w:lang w:val="ru-RU"/>
        </w:rPr>
        <w:t>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</w:t>
      </w:r>
    </w:p>
    <w:p w14:paraId="0160658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Первичный синтез органических веществ в к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летке. Фотосинтез.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Аноксигенный и оксигенный фотосинтез у бактерий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Светособирающие пигменты и пигменты реакционного центра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Роль хлоропластов в процессе фотосинтеза. Световая и темновая фазы.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Фотодыхание, С</w:t>
      </w:r>
      <w:r w:rsidRPr="006C56DE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3-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C56DE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4-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-типы фотосинтеза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Продуктивность </w:t>
      </w:r>
      <w:r w:rsidRPr="006C56DE">
        <w:rPr>
          <w:rFonts w:ascii="Times New Roman" w:hAnsi="Times New Roman"/>
          <w:color w:val="000000"/>
          <w:sz w:val="28"/>
          <w:lang w:val="ru-RU"/>
        </w:rPr>
        <w:t>фотосинтеза. Влияние различных факторов на скорость фотосинтеза. Значение фотосинтеза.</w:t>
      </w:r>
    </w:p>
    <w:p w14:paraId="6A24786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Хемосинтез. Разнообразие организмов-хемосинтетиков: нитрифицирующие бактерии, железобактерии, серобактерии, водородные бактерии. Значение хемосинтеза.</w:t>
      </w:r>
    </w:p>
    <w:p w14:paraId="142D2C9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Анаэробные организ</w:t>
      </w:r>
      <w:r w:rsidRPr="006C56DE">
        <w:rPr>
          <w:rFonts w:ascii="Times New Roman" w:hAnsi="Times New Roman"/>
          <w:color w:val="000000"/>
          <w:sz w:val="28"/>
          <w:lang w:val="ru-RU"/>
        </w:rPr>
        <w:t>мы. Виды брожения. Продукты брожения и их использование человеком. Анаэробные микроорганизмы как объекты биотехнологии и возбудители болезней.</w:t>
      </w:r>
    </w:p>
    <w:p w14:paraId="2414823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Аэробные организмы. Этапы энергетического обмена. Подготовительный этап. Гликолиз – бескислородное расщепление гл</w:t>
      </w:r>
      <w:r w:rsidRPr="006C56DE">
        <w:rPr>
          <w:rFonts w:ascii="Times New Roman" w:hAnsi="Times New Roman"/>
          <w:color w:val="000000"/>
          <w:sz w:val="28"/>
          <w:lang w:val="ru-RU"/>
        </w:rPr>
        <w:t>юкозы.</w:t>
      </w:r>
    </w:p>
    <w:p w14:paraId="41D5086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Энергия мембранного градиента протонов. Синтез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lastRenderedPageBreak/>
        <w:t>АТФ: работа протонной АТФ-синтазы.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Преимущества аэробного пути обмена веществ перед анаэробным. Эффективность энергетического обмена.</w:t>
      </w:r>
    </w:p>
    <w:p w14:paraId="24B0DBC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FECDC4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Дж. Пристли, К. А. Тимирязев, С. Н. Виноградский, В. А. Энгельгардт, П. Митчелл, Г. А. Заварзин.</w:t>
      </w:r>
    </w:p>
    <w:p w14:paraId="2CCC62D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«Фотосинтез», «Энер</w:t>
      </w:r>
      <w:r w:rsidRPr="006C56DE">
        <w:rPr>
          <w:rFonts w:ascii="Times New Roman" w:hAnsi="Times New Roman"/>
          <w:color w:val="000000"/>
          <w:sz w:val="28"/>
          <w:lang w:val="ru-RU"/>
        </w:rPr>
        <w:t>гетический обмен», «Биосинтез белка», «Строение фермента», «Хемосинтез».</w:t>
      </w:r>
    </w:p>
    <w:p w14:paraId="37F8CF6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приготовления постоянных и временных микропрепаратов.</w:t>
      </w:r>
    </w:p>
    <w:p w14:paraId="5F38D76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каталитической активности ферментов (на примере </w:t>
      </w:r>
      <w:r w:rsidRPr="006C56DE">
        <w:rPr>
          <w:rFonts w:ascii="Times New Roman" w:hAnsi="Times New Roman"/>
          <w:color w:val="000000"/>
          <w:sz w:val="28"/>
          <w:lang w:val="ru-RU"/>
        </w:rPr>
        <w:t>амилазы или каталазы)».</w:t>
      </w:r>
    </w:p>
    <w:p w14:paraId="22ACDE2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ферментативного расщепления пероксида водорода в растительных и животных клетках».</w:t>
      </w:r>
    </w:p>
    <w:p w14:paraId="5CD3D73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фотосинтеза и хемосинтеза».</w:t>
      </w:r>
    </w:p>
    <w:p w14:paraId="45F4FAC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брожения </w:t>
      </w:r>
      <w:r w:rsidRPr="006C56DE">
        <w:rPr>
          <w:rFonts w:ascii="Times New Roman" w:hAnsi="Times New Roman"/>
          <w:color w:val="000000"/>
          <w:sz w:val="28"/>
          <w:lang w:val="ru-RU"/>
        </w:rPr>
        <w:t>и дыхания».</w:t>
      </w:r>
    </w:p>
    <w:p w14:paraId="62467AC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7. Наследственная информация и реализация её в клетке</w:t>
      </w:r>
    </w:p>
    <w:p w14:paraId="44E17BF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з РНК. Принципы транскрипции: комплементарность, антипараллельность, асимметричность.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Созревание матричных РНК в эукариотической клетке. Некодирующие РНК.</w:t>
      </w:r>
    </w:p>
    <w:p w14:paraId="195C76E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Трансляция и её этапы. Участие транспортных РНК в биосинтезе белка. Условия биосинтеза белка. Кодиров</w:t>
      </w:r>
      <w:r w:rsidRPr="006C56DE">
        <w:rPr>
          <w:rFonts w:ascii="Times New Roman" w:hAnsi="Times New Roman"/>
          <w:color w:val="000000"/>
          <w:sz w:val="28"/>
          <w:lang w:val="ru-RU"/>
        </w:rPr>
        <w:t>ание аминокислот. Роль рибосом в биосинтезе белка.</w:t>
      </w:r>
    </w:p>
    <w:p w14:paraId="0B49ADF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>Современные представления о строении генов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Организация генома у прокариот и эукариот. Регуляция активности генов у прокариот. Гипотеза оперона (Ф. Жакоб, Ж. Мано).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Молекулярные механизмы экспрессии генов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у эукариот. Роль хроматина в регуляции работы генов</w:t>
      </w:r>
      <w:r w:rsidRPr="006C56DE">
        <w:rPr>
          <w:rFonts w:ascii="Times New Roman" w:hAnsi="Times New Roman"/>
          <w:color w:val="000000"/>
          <w:sz w:val="28"/>
          <w:lang w:val="ru-RU"/>
        </w:rPr>
        <w:t>. Регуляция обменных процессов в клетке. Клеточный гомеостаз.</w:t>
      </w:r>
    </w:p>
    <w:p w14:paraId="24A4C6B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Вирусы – неклеточные формы жизни и облигатные паразиты. Строение простых и сложных вирусов, ретровирусов, бактериофагов.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Жизненный цикл ДНК-сод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ержащих вирусов, РНК-содержащих вирусов, бактериофагов. Обратная транскрипция, ревертаза, интеграза</w:t>
      </w:r>
      <w:r w:rsidRPr="006C56DE">
        <w:rPr>
          <w:rFonts w:ascii="Times New Roman" w:hAnsi="Times New Roman"/>
          <w:color w:val="000000"/>
          <w:sz w:val="28"/>
          <w:lang w:val="ru-RU"/>
        </w:rPr>
        <w:t>.</w:t>
      </w:r>
    </w:p>
    <w:p w14:paraId="6067FAF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Вирусные заболевания человека, животных, растений. СПИД, </w:t>
      </w:r>
      <w:r>
        <w:rPr>
          <w:rFonts w:ascii="Times New Roman" w:hAnsi="Times New Roman"/>
          <w:color w:val="000000"/>
          <w:sz w:val="28"/>
        </w:rPr>
        <w:t>COVID</w:t>
      </w:r>
      <w:r w:rsidRPr="006C56DE">
        <w:rPr>
          <w:rFonts w:ascii="Times New Roman" w:hAnsi="Times New Roman"/>
          <w:color w:val="000000"/>
          <w:sz w:val="28"/>
          <w:lang w:val="ru-RU"/>
        </w:rPr>
        <w:t>-19, социальные и медицинские проблемы.</w:t>
      </w:r>
    </w:p>
    <w:p w14:paraId="1015026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Биоинформатика: интеграция и анализ больших массивов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(«</w:t>
      </w:r>
      <w:r>
        <w:rPr>
          <w:rFonts w:ascii="Times New Roman" w:hAnsi="Times New Roman"/>
          <w:i/>
          <w:color w:val="000000"/>
          <w:sz w:val="28"/>
        </w:rPr>
        <w:t>bigdata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») структурных биологических данных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Нанотехнологии в биологии и медицине. Программируемые функции белков. Способы доставки лекарств.</w:t>
      </w:r>
    </w:p>
    <w:p w14:paraId="1109BCE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Демонстрации</w:t>
      </w:r>
    </w:p>
    <w:p w14:paraId="3DA0A61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Ивановский.</w:t>
      </w:r>
    </w:p>
    <w:p w14:paraId="57106E5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«Биосинтез белка», «Генетический код», «</w:t>
      </w:r>
      <w:r w:rsidRPr="006C56DE">
        <w:rPr>
          <w:rFonts w:ascii="Times New Roman" w:hAnsi="Times New Roman"/>
          <w:color w:val="000000"/>
          <w:sz w:val="28"/>
          <w:lang w:val="ru-RU"/>
        </w:rPr>
        <w:t>Вирусы», «Бактериофаги».</w:t>
      </w:r>
    </w:p>
    <w:p w14:paraId="2C66AD7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«Создание модели вируса».</w:t>
      </w:r>
    </w:p>
    <w:p w14:paraId="7A1A8E1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8. Жизненный цикл клетки</w:t>
      </w:r>
    </w:p>
    <w:p w14:paraId="67CA07F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Клеточный цикл, его периоды и регуляция. Интерфаза и митоз. Особенности процессов, протекающих в интерфазе. Подготовка клетки к делению. Пресинтетический (</w:t>
      </w:r>
      <w:r w:rsidRPr="006C56DE">
        <w:rPr>
          <w:rFonts w:ascii="Times New Roman" w:hAnsi="Times New Roman"/>
          <w:color w:val="000000"/>
          <w:sz w:val="28"/>
          <w:lang w:val="ru-RU"/>
        </w:rPr>
        <w:t>постмитотический), синтетический и постсинтетический (премитотический) периоды интерфазы.</w:t>
      </w:r>
    </w:p>
    <w:p w14:paraId="4CA028B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ДНК. Хромосомы. Стро</w:t>
      </w:r>
      <w:r w:rsidRPr="006C56DE">
        <w:rPr>
          <w:rFonts w:ascii="Times New Roman" w:hAnsi="Times New Roman"/>
          <w:color w:val="000000"/>
          <w:sz w:val="28"/>
          <w:lang w:val="ru-RU"/>
        </w:rPr>
        <w:t>ение хромосом. Теломеры и теломераза. Хромосомный набор клетки – кариотип. Диплоидный и гаплоидный наборы хромосом. Гомологичные хромосомы. Половые хромосомы.</w:t>
      </w:r>
    </w:p>
    <w:p w14:paraId="374768E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 и происходящие в них процессы. Типы митоза. Кариокинез и ци</w:t>
      </w:r>
      <w:r w:rsidRPr="006C56DE">
        <w:rPr>
          <w:rFonts w:ascii="Times New Roman" w:hAnsi="Times New Roman"/>
          <w:color w:val="000000"/>
          <w:sz w:val="28"/>
          <w:lang w:val="ru-RU"/>
        </w:rPr>
        <w:t>токинез. Биологическое значение митоза.</w:t>
      </w:r>
    </w:p>
    <w:p w14:paraId="499006A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Регуляция митотического цикла клетки. Программируемая клеточная гибель – апоптоз.</w:t>
      </w:r>
    </w:p>
    <w:p w14:paraId="355C69B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Клеточное ядро, хромосомы, функциональная геномика.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Механизмы пролиферации, дифференцировки, старения и гибели клеток. «Цифровая клетк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а» – биоинформатические модели функционирования клетки.</w:t>
      </w:r>
    </w:p>
    <w:p w14:paraId="354FA58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B8D4FE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«Жизненный цикл клетки», «Митоз», «Строение хромосом», «Репликация ДНК».</w:t>
      </w:r>
    </w:p>
    <w:p w14:paraId="073E5AE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микропрепараты: «Митоз в клетках корешка лука».</w:t>
      </w:r>
    </w:p>
    <w:p w14:paraId="7E324CE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Лабораторная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хромосом на готовых микропрепаратах».</w:t>
      </w:r>
    </w:p>
    <w:p w14:paraId="6ABCEC7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«Наблюдение митоза в клетках кончика корешка лука (на готовых микропрепаратах)».</w:t>
      </w:r>
    </w:p>
    <w:p w14:paraId="6CC98EF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9. Строение и функции организмов</w:t>
      </w:r>
    </w:p>
    <w:p w14:paraId="0B7F6B5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Биологическое разнообразие организмов. Одноклеточные, колониал</w:t>
      </w:r>
      <w:r w:rsidRPr="006C56DE">
        <w:rPr>
          <w:rFonts w:ascii="Times New Roman" w:hAnsi="Times New Roman"/>
          <w:color w:val="000000"/>
          <w:sz w:val="28"/>
          <w:lang w:val="ru-RU"/>
        </w:rPr>
        <w:t>ьные, многоклеточные организмы.</w:t>
      </w:r>
    </w:p>
    <w:p w14:paraId="32466E2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Колониальные организмы.</w:t>
      </w:r>
    </w:p>
    <w:p w14:paraId="52FDB8A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Взаимосвязь частей многоклеточного организма. Ткани, </w:t>
      </w:r>
      <w:r w:rsidRPr="006C56DE">
        <w:rPr>
          <w:rFonts w:ascii="Times New Roman" w:hAnsi="Times New Roman"/>
          <w:color w:val="000000"/>
          <w:sz w:val="28"/>
          <w:lang w:val="ru-RU"/>
        </w:rPr>
        <w:t>органы и системы органов. Организм как единое целое. Гомеостаз.</w:t>
      </w:r>
    </w:p>
    <w:p w14:paraId="6AA26FC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Ткани растений.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органах растений.</w:t>
      </w:r>
    </w:p>
    <w:p w14:paraId="74A7289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Ткани животных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человека. Типы животных тканей: эпителиальная, соединительная, мышечная, нервная. Особенности строения, функций и расположения тканей в органах животных и человека.</w:t>
      </w:r>
    </w:p>
    <w:p w14:paraId="4BCC258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Органы. Вегетативные и генеративные органы растений. Органы и системы органов животных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человека. Функции органов и систем органов.</w:t>
      </w:r>
    </w:p>
    <w:p w14:paraId="71C7B62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Опора тела организмов. Каркас растений. Скелеты одноклеточных и многоклеточных животных. Наружный и внутренний скелет. Строение и типы соединения костей.</w:t>
      </w:r>
    </w:p>
    <w:p w14:paraId="15A4E74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Движение организмов. Движение одноклеточных организмов: а</w:t>
      </w:r>
      <w:r w:rsidRPr="006C56DE">
        <w:rPr>
          <w:rFonts w:ascii="Times New Roman" w:hAnsi="Times New Roman"/>
          <w:color w:val="000000"/>
          <w:sz w:val="28"/>
          <w:lang w:val="ru-RU"/>
        </w:rPr>
        <w:t>мёбоидное, жгутиковое, ресничное. Движение многоклеточных растений: тропизмы и настии. Движение многоклеточных животных и человека: мышечная система. Рефлекс. Скелетные мышцы и их работа.</w:t>
      </w:r>
    </w:p>
    <w:p w14:paraId="7248EC8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Питание организмов. Поглощение воды, углекислого газа и минеральных </w:t>
      </w:r>
      <w:r w:rsidRPr="006C56DE">
        <w:rPr>
          <w:rFonts w:ascii="Times New Roman" w:hAnsi="Times New Roman"/>
          <w:color w:val="000000"/>
          <w:sz w:val="28"/>
          <w:lang w:val="ru-RU"/>
        </w:rPr>
        <w:t>веществ растениями. Питание животных. Внутриполостное и внутриклеточное пищеварение. Питание позвоночных животных. Отделы пищеварительного тракта. Пищеварительные железы. Пищеварительная система человека.</w:t>
      </w:r>
    </w:p>
    <w:p w14:paraId="72A7B6A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Дыхание организмов. Дыхание растений. Дыхание живот</w:t>
      </w:r>
      <w:r w:rsidRPr="006C56DE">
        <w:rPr>
          <w:rFonts w:ascii="Times New Roman" w:hAnsi="Times New Roman"/>
          <w:color w:val="000000"/>
          <w:sz w:val="28"/>
          <w:lang w:val="ru-RU"/>
        </w:rPr>
        <w:t>ных. Диффузия газов через поверхность клетки. Кожное дыхание. Дыхательная поверхность. Жаберное и лёгочное дыхание. Дыхание позвоночных животных и человека. Эволюционное усложнение строения лёгких позвоночных животных. Дыхательная система человека. Механиз</w:t>
      </w:r>
      <w:r w:rsidRPr="006C56DE">
        <w:rPr>
          <w:rFonts w:ascii="Times New Roman" w:hAnsi="Times New Roman"/>
          <w:color w:val="000000"/>
          <w:sz w:val="28"/>
          <w:lang w:val="ru-RU"/>
        </w:rPr>
        <w:t>м вентиляции лёгких у птиц и млекопитающих. Регуляция дыхания. Дыхательные объёмы.</w:t>
      </w:r>
    </w:p>
    <w:p w14:paraId="2718534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Транспорт веществ у организмов. Транспортные системы растений. Транспорт веществ у животных. Кровеносная система и её органы. Кровеносная система позвоночных животных и чело</w:t>
      </w:r>
      <w:r w:rsidRPr="006C56DE">
        <w:rPr>
          <w:rFonts w:ascii="Times New Roman" w:hAnsi="Times New Roman"/>
          <w:color w:val="000000"/>
          <w:sz w:val="28"/>
          <w:lang w:val="ru-RU"/>
        </w:rPr>
        <w:t>века. Сердце, кровеносные сосуды и кровь. Круги кровообращения. Эволюционные усложнения строения кровеносной системы позвоночных животных. Работа сердца и её регуляция.</w:t>
      </w:r>
    </w:p>
    <w:p w14:paraId="6B3FC6C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Выделение у организмов. Выделение у растений. Выделение у животных. Сократительные ваку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оли. Органы выделения. Фильтрация, секреция и обратное всасывание как механизмы работы органов выделения. Связь полости тела с кровеносной и выделительной системами. Выделение у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позвоночных животных и человека. Почки. Строение и функционирование нефрона. О</w:t>
      </w:r>
      <w:r w:rsidRPr="006C56DE">
        <w:rPr>
          <w:rFonts w:ascii="Times New Roman" w:hAnsi="Times New Roman"/>
          <w:color w:val="000000"/>
          <w:sz w:val="28"/>
          <w:lang w:val="ru-RU"/>
        </w:rPr>
        <w:t>бразование мочи у человека.</w:t>
      </w:r>
    </w:p>
    <w:p w14:paraId="08BA718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Защита у организмов. Защита у одноклеточных организмов. Споры бактерий и цисты простейших. Защита у многоклеточных растений. Кутикула. Средства пассивной и химической защиты. Фитонциды.</w:t>
      </w:r>
    </w:p>
    <w:p w14:paraId="73A3085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Защита у многоклеточных животных. Покровы </w:t>
      </w:r>
      <w:r w:rsidRPr="006C56DE">
        <w:rPr>
          <w:rFonts w:ascii="Times New Roman" w:hAnsi="Times New Roman"/>
          <w:color w:val="000000"/>
          <w:sz w:val="28"/>
          <w:lang w:val="ru-RU"/>
        </w:rPr>
        <w:t>и их производные. Защита организма от болезней. Иммунная система человека. Клеточный и гуморальный иммунитет. Врождённый и приобретённый специфический иммунитет. Теория клонально-селективного иммунитета (П. Эрлих, Ф. М. Бернет, С. Тонегава). Воспалительные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ответы организмов. Роль врождённого иммунитета в развитии системных заболеваний.</w:t>
      </w:r>
    </w:p>
    <w:p w14:paraId="50849EF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Раздражимость и регуляция у организмов. Раздражимость у одноклеточных организмов. Таксисы. Раздражимость и регуляция у растений. Ростовые вещества и их значение.</w:t>
      </w:r>
    </w:p>
    <w:p w14:paraId="0AD3592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Нервная </w:t>
      </w:r>
      <w:r w:rsidRPr="006C56DE">
        <w:rPr>
          <w:rFonts w:ascii="Times New Roman" w:hAnsi="Times New Roman"/>
          <w:color w:val="000000"/>
          <w:sz w:val="28"/>
          <w:lang w:val="ru-RU"/>
        </w:rPr>
        <w:t>система и рефлекторная регуляция у животных. Нервная система и её отделы. Эволюционное усложнение строения нервной системы у животных. Отделы головного мозга позвоночных животных. Рефлекс и рефлекторная дуга. Безусловные и условные рефлексы.</w:t>
      </w:r>
    </w:p>
    <w:p w14:paraId="690FE47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Гуморальная ре</w:t>
      </w:r>
      <w:r w:rsidRPr="006C56DE">
        <w:rPr>
          <w:rFonts w:ascii="Times New Roman" w:hAnsi="Times New Roman"/>
          <w:color w:val="000000"/>
          <w:sz w:val="28"/>
          <w:lang w:val="ru-RU"/>
        </w:rPr>
        <w:t>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</w:t>
      </w:r>
    </w:p>
    <w:p w14:paraId="21BC850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5847D7D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Портрет: И. П. Павлов.</w:t>
      </w:r>
    </w:p>
    <w:p w14:paraId="5730812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«Одноклеточные во</w:t>
      </w:r>
      <w:r w:rsidRPr="006C56DE">
        <w:rPr>
          <w:rFonts w:ascii="Times New Roman" w:hAnsi="Times New Roman"/>
          <w:color w:val="000000"/>
          <w:sz w:val="28"/>
          <w:lang w:val="ru-RU"/>
        </w:rPr>
        <w:t>доросли», «Многоклеточные водоросли», «Бактерии», «Простейшие», «Органы цветковых растений», «Системы органов позвоночных животных», «Внутреннее строение насекомых», «Ткани растений», «Корневые системы», «Строение стебля», «Строение листовой пластинки», «Т</w:t>
      </w:r>
      <w:r w:rsidRPr="006C56DE">
        <w:rPr>
          <w:rFonts w:ascii="Times New Roman" w:hAnsi="Times New Roman"/>
          <w:color w:val="000000"/>
          <w:sz w:val="28"/>
          <w:lang w:val="ru-RU"/>
        </w:rPr>
        <w:t>кани животных», «Скелет человека», «Пищеварительная система», «Кровеносная система», «Дыхательная система», «Нервная система», «Кожа», «Мышечная система», «Выделительная система», «Эндокринная система», «Строение мышцы», «Иммунитет», «Кишечнополостные», «С</w:t>
      </w:r>
      <w:r w:rsidRPr="006C56DE">
        <w:rPr>
          <w:rFonts w:ascii="Times New Roman" w:hAnsi="Times New Roman"/>
          <w:color w:val="000000"/>
          <w:sz w:val="28"/>
          <w:lang w:val="ru-RU"/>
        </w:rPr>
        <w:t>хема питания растений», «Кровеносные системы позвоночных животных», «Строение гидры», «Строение планарии», «Внутреннее строение дождевого червя», «Нервная система рыб», «Нервная система лягушки», «Нервная система пресмыкающихся», «Нервная система птиц», «Н</w:t>
      </w:r>
      <w:r w:rsidRPr="006C56DE">
        <w:rPr>
          <w:rFonts w:ascii="Times New Roman" w:hAnsi="Times New Roman"/>
          <w:color w:val="000000"/>
          <w:sz w:val="28"/>
          <w:lang w:val="ru-RU"/>
        </w:rPr>
        <w:t>ервная система млекопитающих», «Нервная система человека», «Рефлекс».</w:t>
      </w:r>
    </w:p>
    <w:p w14:paraId="7AD8003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световой микроскоп, микропрепараты одноклеточных организмов, микропрепараты тканей, раковины моллюсков, коллекции насекомых, иглокожих, живые экземпляры комнатных растений,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гербарии растений разных отделов, влажные препараты животных, скелеты позвоночных, коллекции беспозвоночных животных, скелет человека, оборудование для демонстрации почвенного и воздушного питания растений, расщепления крахмала и белков под действием ферм</w:t>
      </w:r>
      <w:r w:rsidRPr="006C56DE">
        <w:rPr>
          <w:rFonts w:ascii="Times New Roman" w:hAnsi="Times New Roman"/>
          <w:color w:val="000000"/>
          <w:sz w:val="28"/>
          <w:lang w:val="ru-RU"/>
        </w:rPr>
        <w:t>ентов, оборудование для демонстрации опытов по измерению жизненной ёмкости лёгких, механизма дыхательных движений, модели головного мозга различных животных.</w:t>
      </w:r>
    </w:p>
    <w:p w14:paraId="4B8D6DF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тканей растений».</w:t>
      </w:r>
    </w:p>
    <w:p w14:paraId="0BC1505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тканей животных».</w:t>
      </w:r>
    </w:p>
    <w:p w14:paraId="1232D8E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органов цветкового растения».</w:t>
      </w:r>
    </w:p>
    <w:p w14:paraId="43B775C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10. Размножение и развитие организмов</w:t>
      </w:r>
    </w:p>
    <w:p w14:paraId="702E09B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</w:t>
      </w:r>
    </w:p>
    <w:p w14:paraId="3136A03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Половое размножение. Половые клетки, или гаметы. Мейоз. Стадии мейоза. Поведение хромосом в мейозе. Кроссинговер. Биологический смысл мейоза и полового процесса. Мейоз и его место в жизненном цикле организмов.</w:t>
      </w:r>
    </w:p>
    <w:p w14:paraId="17AC705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Предзародышевое развитие. Гаметогенез у животн</w:t>
      </w:r>
      <w:r w:rsidRPr="006C56DE">
        <w:rPr>
          <w:rFonts w:ascii="Times New Roman" w:hAnsi="Times New Roman"/>
          <w:color w:val="000000"/>
          <w:sz w:val="28"/>
          <w:lang w:val="ru-RU"/>
        </w:rPr>
        <w:t>ых. Половые железы. Образование и развитие половых клеток. Сперматогенез и оогенез. Строение половых клеток.</w:t>
      </w:r>
    </w:p>
    <w:p w14:paraId="4D5F5D3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Оплодотворение и эмбриональное развитие животных. Способы оплодотворения: наружное, внутреннее. Партеногенез.</w:t>
      </w:r>
    </w:p>
    <w:p w14:paraId="5E8851C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Индивидуальное развитие организмов (о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нтогенез). Эмбриология – наука о развитии организмов.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Морфогенез – одна из главных проблем эмбриологии. Концепция морфогенов и модели морфогенеза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Стадии эмбриогенеза животных (на примере лягушки). Дробление. Типы дробления.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Детерминированное и недерминиро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ванное дробление. Бластула, типы бластул</w:t>
      </w:r>
      <w:r w:rsidRPr="006C56DE">
        <w:rPr>
          <w:rFonts w:ascii="Times New Roman" w:hAnsi="Times New Roman"/>
          <w:color w:val="000000"/>
          <w:sz w:val="28"/>
          <w:lang w:val="ru-RU"/>
        </w:rPr>
        <w:t>. Особенности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</w:t>
      </w:r>
      <w:r w:rsidRPr="006C56DE">
        <w:rPr>
          <w:rFonts w:ascii="Times New Roman" w:hAnsi="Times New Roman"/>
          <w:color w:val="000000"/>
          <w:sz w:val="28"/>
          <w:lang w:val="ru-RU"/>
        </w:rPr>
        <w:t>ения животного как результат иерархических взаимодействий генов. Влияние на эмбриональное развитие различных факторов окружающей среды.</w:t>
      </w:r>
    </w:p>
    <w:p w14:paraId="2EB766F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Рост и развитие животных. Постэмбриональный период. Прямое и непрямое развитие. Развитие с метаморфозом у беспозвоночных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позвоночных животных. Биологическое значение прямого и непрямого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</w:t>
      </w:r>
      <w:r w:rsidRPr="006C56DE">
        <w:rPr>
          <w:rFonts w:ascii="Times New Roman" w:hAnsi="Times New Roman"/>
          <w:color w:val="000000"/>
          <w:sz w:val="28"/>
          <w:lang w:val="ru-RU"/>
        </w:rPr>
        <w:t>ека. Старение и смерть как биологические процессы.</w:t>
      </w:r>
    </w:p>
    <w:p w14:paraId="4CF4DEE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Размножение и развитие растений.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</w:t>
      </w:r>
      <w:r w:rsidRPr="006C56DE">
        <w:rPr>
          <w:rFonts w:ascii="Times New Roman" w:hAnsi="Times New Roman"/>
          <w:color w:val="000000"/>
          <w:sz w:val="28"/>
          <w:lang w:val="ru-RU"/>
        </w:rPr>
        <w:t>ое оплодотворение у цветковых растений. Образование и развитие семени.</w:t>
      </w:r>
    </w:p>
    <w:p w14:paraId="6917217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Механизмы регуляции онтогенеза у растений и животных.</w:t>
      </w:r>
    </w:p>
    <w:p w14:paraId="376C009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55F6E5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С. Г. Навашин, Х. Шпеман.</w:t>
      </w:r>
    </w:p>
    <w:p w14:paraId="791885A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«Вегетативное размножение», «Типы бесполого размножения», «Размно</w:t>
      </w:r>
      <w:r w:rsidRPr="006C56DE">
        <w:rPr>
          <w:rFonts w:ascii="Times New Roman" w:hAnsi="Times New Roman"/>
          <w:color w:val="000000"/>
          <w:sz w:val="28"/>
          <w:lang w:val="ru-RU"/>
        </w:rPr>
        <w:t>жение хламидомонады», «Размножение эвглены», «Размножение гидры», «Мейоз», «Хромосомы», «Гаметогенез», «Строение яйцеклетки и сперматозоида», «Основные стадии онтогенеза», «Прямое и непрямое развитие», «Развитие майского жука», «Развитие саранчи», «Развити</w:t>
      </w:r>
      <w:r w:rsidRPr="006C56DE">
        <w:rPr>
          <w:rFonts w:ascii="Times New Roman" w:hAnsi="Times New Roman"/>
          <w:color w:val="000000"/>
          <w:sz w:val="28"/>
          <w:lang w:val="ru-RU"/>
        </w:rPr>
        <w:t>е лягушки», «Двойное оплодотворение у цветковых растений», «Строение семян однодольных и двудольных растений», «Жизненный цикл морской капусты», «Жизненный цикл мха», «Жизненный цикл папоротника», «Жизненный цикл сосны».</w:t>
      </w:r>
    </w:p>
    <w:p w14:paraId="3CCD0CA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</w:t>
      </w:r>
      <w:r w:rsidRPr="006C56DE">
        <w:rPr>
          <w:rFonts w:ascii="Times New Roman" w:hAnsi="Times New Roman"/>
          <w:color w:val="000000"/>
          <w:sz w:val="28"/>
          <w:lang w:val="ru-RU"/>
        </w:rPr>
        <w:t>икропрепараты яйцеклеток и сперматозоидов, модель «Цикл развития лягушки».</w:t>
      </w:r>
    </w:p>
    <w:p w14:paraId="216BFF9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половых клеток на готовых микропрепаратах».</w:t>
      </w:r>
    </w:p>
    <w:p w14:paraId="473A482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признаков сходства зародышей позвоночных животных».</w:t>
      </w:r>
    </w:p>
    <w:p w14:paraId="21EE243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«Строение органов размножения высших растений».</w:t>
      </w:r>
    </w:p>
    <w:p w14:paraId="47F0CA2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11. Генетика – наука о наследственности и изменчивости организмов</w:t>
      </w:r>
    </w:p>
    <w:p w14:paraId="7B87B7B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История становления и развития генетики как науки. Работы Г. Менделя, Г. де Фриза, Т. Моргана. Роль отечественных учёных в развитии </w:t>
      </w:r>
      <w:r w:rsidRPr="006C56DE">
        <w:rPr>
          <w:rFonts w:ascii="Times New Roman" w:hAnsi="Times New Roman"/>
          <w:color w:val="000000"/>
          <w:sz w:val="28"/>
          <w:lang w:val="ru-RU"/>
        </w:rPr>
        <w:t>генетики. Работы Н. К. Кольцова, Н. И. Вавилова, А. Н. Белозерского, Г. Д. Карпеченко, Ю. А. Филипченко, Н. В. Тимофеева-Ресовского.</w:t>
      </w:r>
    </w:p>
    <w:p w14:paraId="209F01B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генетические понятия и символы. Гомологичные хромосомы, аллельные гены, альтернативные признаки, доминантный и рец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ессивный признак, гомозигота, гетерозигота, чистая линия, гибриды, генотип, фенотип.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Основные методы генетики: гибридологический, цитологический, молекулярно-генетический.</w:t>
      </w:r>
    </w:p>
    <w:p w14:paraId="0F12234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5E0F59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Г. Мендель, Г. де Фриз, Т. Морган, Н. К. Кольцов, Н. И. Вавил</w:t>
      </w:r>
      <w:r w:rsidRPr="006C56DE">
        <w:rPr>
          <w:rFonts w:ascii="Times New Roman" w:hAnsi="Times New Roman"/>
          <w:color w:val="000000"/>
          <w:sz w:val="28"/>
          <w:lang w:val="ru-RU"/>
        </w:rPr>
        <w:t>ов, А. Н. Белозерский, Г. Д. Карпеченко, Ю. А. Филипченко, Н. В. Тимофеев-Ресовский.</w:t>
      </w:r>
    </w:p>
    <w:p w14:paraId="6239CF8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«Методы генетики», «Схемы скрещивания».</w:t>
      </w:r>
    </w:p>
    <w:p w14:paraId="5EDA968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«Дрозофила как объект генетических исследований».</w:t>
      </w:r>
    </w:p>
    <w:p w14:paraId="02CD8CE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12. Закономерности наследственности</w:t>
      </w:r>
    </w:p>
    <w:p w14:paraId="22A2C41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</w:t>
      </w:r>
    </w:p>
    <w:p w14:paraId="594AA31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Анализирую</w:t>
      </w:r>
      <w:r w:rsidRPr="006C56DE">
        <w:rPr>
          <w:rFonts w:ascii="Times New Roman" w:hAnsi="Times New Roman"/>
          <w:color w:val="000000"/>
          <w:sz w:val="28"/>
          <w:lang w:val="ru-RU"/>
        </w:rPr>
        <w:t>щее скрещивание. Промежуточный характер наследования. Расщепление признаков при неполном доминировании.</w:t>
      </w:r>
    </w:p>
    <w:p w14:paraId="1F5EB0C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Дигибридное скрещивание. Третий закон Менделя – закон независимого наследования признаков. Цитологические основы дигибридного скрещивания.</w:t>
      </w:r>
    </w:p>
    <w:p w14:paraId="0EB151F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Сцепленное на</w:t>
      </w:r>
      <w:r w:rsidRPr="006C56DE">
        <w:rPr>
          <w:rFonts w:ascii="Times New Roman" w:hAnsi="Times New Roman"/>
          <w:color w:val="000000"/>
          <w:sz w:val="28"/>
          <w:lang w:val="ru-RU"/>
        </w:rPr>
        <w:t>следование признаков. Работы Т. Моргана. Сцепленное наследование генов, нарушение сцепления между генами. Хромосомная теория наследственности.</w:t>
      </w:r>
    </w:p>
    <w:p w14:paraId="43A2FC2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Генетика пола. Хромосомный механизм определения пола. Аутосомы и половые хромосомы. Гомогаметный и гетерогаметный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пол. Генетическая структура половых хромосом. Наследование признаков, сцепленных с полом.</w:t>
      </w:r>
    </w:p>
    <w:p w14:paraId="5EB0223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Эпистаз. Полим</w:t>
      </w:r>
      <w:r w:rsidRPr="006C56DE">
        <w:rPr>
          <w:rFonts w:ascii="Times New Roman" w:hAnsi="Times New Roman"/>
          <w:color w:val="000000"/>
          <w:sz w:val="28"/>
          <w:lang w:val="ru-RU"/>
        </w:rPr>
        <w:t>ерия.</w:t>
      </w:r>
    </w:p>
    <w:p w14:paraId="261D346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Генетический контроль развития растений, животных и человека, а также физиологических процессов, поведения и когнитивных функций. Генетические механизмы симбиогенеза, механизмы взаимодействия «хозяин – паразит» и «хозяин – микробиом». Генетические ас</w:t>
      </w:r>
      <w:r w:rsidRPr="006C56DE">
        <w:rPr>
          <w:rFonts w:ascii="Times New Roman" w:hAnsi="Times New Roman"/>
          <w:color w:val="000000"/>
          <w:sz w:val="28"/>
          <w:lang w:val="ru-RU"/>
        </w:rPr>
        <w:t>пекты контроля и изменения наследственной информации в поколениях клеток и организмов.</w:t>
      </w:r>
    </w:p>
    <w:p w14:paraId="496F410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C1DC66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Г. Мендель, Т. Морган.</w:t>
      </w:r>
    </w:p>
    <w:p w14:paraId="2D519E6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«Первый и второй законы Менделя», «Третий закон Менделя», «Анализирующее скрещивание», «Неполное доминиров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ание», «Сцепленное наследование признаков у дрозофилы», «Генетика пола»,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«Кариотип человека», «Кариотип дрозофилы», «Кариотип птицы», «Множественный аллелизм», «Взаимодействие генов».</w:t>
      </w:r>
    </w:p>
    <w:p w14:paraId="2F37DE9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модель для демонстрации законов единообразия гибридов перв</w:t>
      </w:r>
      <w:r w:rsidRPr="006C56DE">
        <w:rPr>
          <w:rFonts w:ascii="Times New Roman" w:hAnsi="Times New Roman"/>
          <w:color w:val="000000"/>
          <w:sz w:val="28"/>
          <w:lang w:val="ru-RU"/>
        </w:rPr>
        <w:t>ого поколения и расщепления признаков, модель для демонстрации закона независимого наследования признаков, модель для демонстрации сцепленного наследования признаков, световой микроскоп, микропрепарат: «Дрозофила».</w:t>
      </w:r>
    </w:p>
    <w:p w14:paraId="0D623D2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моногибридного скрещивания у дрозофилы».</w:t>
      </w:r>
    </w:p>
    <w:p w14:paraId="0CD0471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дигибридного скрещивания у дрозофилы».</w:t>
      </w:r>
    </w:p>
    <w:p w14:paraId="2D446CB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13. Закономерности изменчивости</w:t>
      </w:r>
    </w:p>
    <w:p w14:paraId="350A774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Взаимодействие генотипа и среды при формировании фенотипа. Изменчивость признаков. Качественные </w:t>
      </w:r>
      <w:r w:rsidRPr="006C56DE">
        <w:rPr>
          <w:rFonts w:ascii="Times New Roman" w:hAnsi="Times New Roman"/>
          <w:color w:val="000000"/>
          <w:sz w:val="28"/>
          <w:lang w:val="ru-RU"/>
        </w:rPr>
        <w:t>и количественные признаки. Виды изменчивости: ненаследственная и наследственная.</w:t>
      </w:r>
    </w:p>
    <w:p w14:paraId="6D8EA26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Модификационная изменчивость. Роль среды в формировании модификационной изменчивости. Норма реакции признака. Вариационный ряд и вариационная кривая (В. Иоганнсен). Свойства м</w:t>
      </w:r>
      <w:r w:rsidRPr="006C56DE">
        <w:rPr>
          <w:rFonts w:ascii="Times New Roman" w:hAnsi="Times New Roman"/>
          <w:color w:val="000000"/>
          <w:sz w:val="28"/>
          <w:lang w:val="ru-RU"/>
        </w:rPr>
        <w:t>одификационной изменчивости.</w:t>
      </w:r>
    </w:p>
    <w:p w14:paraId="13F836F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Генотипическая изменчивость. Свойства генотипической изменчивости. Виды генотипической изменчивости: комбинативная, мутационная.</w:t>
      </w:r>
    </w:p>
    <w:p w14:paraId="3460449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Комбинативная изменчивость. Мейоз и половой процесс – основа комбинативной изменчивости. Роль комб</w:t>
      </w:r>
      <w:r w:rsidRPr="006C56DE">
        <w:rPr>
          <w:rFonts w:ascii="Times New Roman" w:hAnsi="Times New Roman"/>
          <w:color w:val="000000"/>
          <w:sz w:val="28"/>
          <w:lang w:val="ru-RU"/>
        </w:rPr>
        <w:t>инативной изменчивости в создании генетического разнообразия в пределах одного вида.</w:t>
      </w:r>
    </w:p>
    <w:p w14:paraId="6C353A6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Мутационная изменчивость. Виды мутаций: генные, хромосомные, геномные. Спонтанные и индуцированные мутации. Ядерные и цитоплазматические мутации. Соматические и половые му</w:t>
      </w:r>
      <w:r w:rsidRPr="006C56DE">
        <w:rPr>
          <w:rFonts w:ascii="Times New Roman" w:hAnsi="Times New Roman"/>
          <w:color w:val="000000"/>
          <w:sz w:val="28"/>
          <w:lang w:val="ru-RU"/>
        </w:rPr>
        <w:t>тации. Причины возникновения мутаций. Мутагены и их влияние на организмы. Закономерности мутационного процесса. Закон гомологических рядов в наследственной изменчивости (Н.И. Вавилов). Внеядерная изменчивость и наследственность.</w:t>
      </w:r>
    </w:p>
    <w:p w14:paraId="510EC64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Эпигенетика и эпигеномика,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роль эпигенетических факторов в наследовании и изменчивости фенотипических признаков у организмов.</w:t>
      </w:r>
    </w:p>
    <w:p w14:paraId="3ED88C0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481796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Г. де Фриз, В. Иоганнсен, Н. И. Вавилов.</w:t>
      </w:r>
    </w:p>
    <w:p w14:paraId="461C5F5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«Виды изменчивости», «Модификационная изменчивость», «Комбинативная изменчив</w:t>
      </w:r>
      <w:r w:rsidRPr="006C56DE">
        <w:rPr>
          <w:rFonts w:ascii="Times New Roman" w:hAnsi="Times New Roman"/>
          <w:color w:val="000000"/>
          <w:sz w:val="28"/>
          <w:lang w:val="ru-RU"/>
        </w:rPr>
        <w:t>ость», «Мейоз», «Оплодотворение», «Генетические заболевания человека», «Виды мутаций».</w:t>
      </w:r>
    </w:p>
    <w:p w14:paraId="498208B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живые и гербарные экземпляры комнатных растений, рисунки (фотографии) животных с различными видами изменчивости.</w:t>
      </w:r>
    </w:p>
    <w:p w14:paraId="1C94F6E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«Исследование закономе</w:t>
      </w:r>
      <w:r w:rsidRPr="006C56DE">
        <w:rPr>
          <w:rFonts w:ascii="Times New Roman" w:hAnsi="Times New Roman"/>
          <w:color w:val="000000"/>
          <w:sz w:val="28"/>
          <w:lang w:val="ru-RU"/>
        </w:rPr>
        <w:t>рностей модификационной изменчивости. Построение вариационного ряда и вариационной кривой».</w:t>
      </w:r>
    </w:p>
    <w:p w14:paraId="19CFB12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«Мутации у дрозофилы (на готовых микропрепаратах)».</w:t>
      </w:r>
    </w:p>
    <w:p w14:paraId="4FCC5E2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14. Генетика человека</w:t>
      </w:r>
    </w:p>
    <w:p w14:paraId="6E455D2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Кариотип человека. Международная программа исследования генома че</w:t>
      </w:r>
      <w:r w:rsidRPr="006C56DE">
        <w:rPr>
          <w:rFonts w:ascii="Times New Roman" w:hAnsi="Times New Roman"/>
          <w:color w:val="000000"/>
          <w:sz w:val="28"/>
          <w:lang w:val="ru-RU"/>
        </w:rPr>
        <w:t>ловека. Методы изучения генетики человека: генеалогический, близнецовый, цитогенетический, 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</w:t>
      </w:r>
      <w:r w:rsidRPr="006C56DE">
        <w:rPr>
          <w:rFonts w:ascii="Times New Roman" w:hAnsi="Times New Roman"/>
          <w:color w:val="000000"/>
          <w:sz w:val="28"/>
          <w:lang w:val="ru-RU"/>
        </w:rPr>
        <w:t>лиза.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человека. Медико-генетическое консультировани</w:t>
      </w:r>
      <w:r w:rsidRPr="006C56DE">
        <w:rPr>
          <w:rFonts w:ascii="Times New Roman" w:hAnsi="Times New Roman"/>
          <w:color w:val="000000"/>
          <w:sz w:val="28"/>
          <w:lang w:val="ru-RU"/>
        </w:rPr>
        <w:t>е. Стволовые клетки. Понятие «генетического груза». Этические аспекты исследований в области редактирования генома и стволовых клеток.</w:t>
      </w:r>
    </w:p>
    <w:p w14:paraId="7613909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Генетические факторы повышенной чувствительности человека к физическому и химическому загрязнению окружающей среды. Генет</w:t>
      </w:r>
      <w:r w:rsidRPr="006C56DE">
        <w:rPr>
          <w:rFonts w:ascii="Times New Roman" w:hAnsi="Times New Roman"/>
          <w:color w:val="000000"/>
          <w:sz w:val="28"/>
          <w:lang w:val="ru-RU"/>
        </w:rPr>
        <w:t>ическая предрасположенность человека к патологиям.</w:t>
      </w:r>
    </w:p>
    <w:p w14:paraId="679EA83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CA89BE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«Кариотип человека», «Методы изучения генетики человека», «Генетические заболевания человека».</w:t>
      </w:r>
    </w:p>
    <w:p w14:paraId="7B71B6C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«Составление и анализ родословной».</w:t>
      </w:r>
    </w:p>
    <w:p w14:paraId="547E8DB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Тема 15. Селекция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организмов</w:t>
      </w:r>
    </w:p>
    <w:p w14:paraId="160EBA9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Доместикация и селекция. Зарождение селекции и доместикации. Учение Н. И. Вавилова о Центрах происхождения и многообразия культурных растений. Роль селекции в создании сортов растений и пород животных. Сорт, порода, штамм. Закон гомологических р</w:t>
      </w:r>
      <w:r w:rsidRPr="006C56DE">
        <w:rPr>
          <w:rFonts w:ascii="Times New Roman" w:hAnsi="Times New Roman"/>
          <w:color w:val="000000"/>
          <w:sz w:val="28"/>
          <w:lang w:val="ru-RU"/>
        </w:rPr>
        <w:t>ядов в наследственной изменчивости Н. И. Вавилова, его значение для селекционной работы.</w:t>
      </w:r>
    </w:p>
    <w:p w14:paraId="4E17D21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Методы селекционной работы. Искусственный отбор: массовый и индивидуальный. Этапы комбинационной селекции. Испытание производителей по потомству. Отбор по генотипу с п</w:t>
      </w:r>
      <w:r w:rsidRPr="006C56DE">
        <w:rPr>
          <w:rFonts w:ascii="Times New Roman" w:hAnsi="Times New Roman"/>
          <w:color w:val="000000"/>
          <w:sz w:val="28"/>
          <w:lang w:val="ru-RU"/>
        </w:rPr>
        <w:t>омощью оценки фенотипа потомства и отбор по генотипу с помощью анализа ДНК.</w:t>
      </w:r>
    </w:p>
    <w:p w14:paraId="02E2D96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Искусственный мутагенез как метод селекционной работы. Радиационный и химический мутагенез как источник мутаций у культурных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форм организмов. Использование геномного редактирования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методов рекомбинантных ДНК для получения исходного материала для селекции.</w:t>
      </w:r>
    </w:p>
    <w:p w14:paraId="53BA13B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Получение полиплоидов. Внутривидовая гибридизация. Близкородственное скрещивание, или инбридинг. Неродственное скрещивание, или аутбридинг. Гетерозис и его причины. Использование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гетерозиса в селекции. Отдалённая гибридизация. Преодоление бесплодия межвидовых гибридов. Достижения селекции растений и животных.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«Зелёная революция».</w:t>
      </w:r>
    </w:p>
    <w:p w14:paraId="249407A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Сохранение и изучение генетических ресурсов культурных растений и их диких родичей для создания новых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сортов и гибридов сельскохозяйственных культур.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Изучение, сохранение и управление генетическими ресурсами сельскохозяйственных и промысловых животных в целях улучшения существующих и создания новых пород, линий и кроссов, в том числе с применением современ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ных методов научных исследований, передовых идей и перспективных технологий.</w:t>
      </w:r>
    </w:p>
    <w:p w14:paraId="5DF6D29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0FA79F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П. П. Лукьяненко, Б. Л. Астауров, Н. Борлоуг, Д. К. Беляев.</w:t>
      </w:r>
    </w:p>
    <w:p w14:paraId="0425198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«Центры происхождения и многооб</w:t>
      </w:r>
      <w:r w:rsidRPr="006C56DE">
        <w:rPr>
          <w:rFonts w:ascii="Times New Roman" w:hAnsi="Times New Roman"/>
          <w:color w:val="000000"/>
          <w:sz w:val="28"/>
          <w:lang w:val="ru-RU"/>
        </w:rPr>
        <w:t>разия культурных растений», «Закон гомологических рядов в наследственной изменчивости», «Методы селекции», «Отдалённая гибридизация», «Мутагенез».</w:t>
      </w:r>
    </w:p>
    <w:p w14:paraId="1E4FFC2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сортов культурных растений и пород домашних животных».</w:t>
      </w:r>
    </w:p>
    <w:p w14:paraId="7D88FD9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</w:t>
      </w:r>
      <w:r w:rsidRPr="006C56DE">
        <w:rPr>
          <w:rFonts w:ascii="Times New Roman" w:hAnsi="Times New Roman"/>
          <w:color w:val="000000"/>
          <w:sz w:val="28"/>
          <w:lang w:val="ru-RU"/>
        </w:rPr>
        <w:t>чение методов селекции растений».</w:t>
      </w:r>
    </w:p>
    <w:p w14:paraId="0B74939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«Прививка растений».</w:t>
      </w:r>
    </w:p>
    <w:p w14:paraId="124FFCA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C56DE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в лабораторию агро</w:t>
      </w:r>
      <w:r w:rsidRPr="006C56DE">
        <w:rPr>
          <w:rFonts w:ascii="Times New Roman" w:hAnsi="Times New Roman"/>
          <w:color w:val="000000"/>
          <w:sz w:val="28"/>
          <w:lang w:val="ru-RU"/>
        </w:rPr>
        <w:t>университета или научного центра)».</w:t>
      </w:r>
    </w:p>
    <w:p w14:paraId="219B530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16. Биотехнология и синтетическая биология</w:t>
      </w:r>
    </w:p>
    <w:p w14:paraId="5ECC0EC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продуктов, виноделие. Микробиологический синтез. Объекты микробиологических технологий. Производство белка, аминокислот и витаминов.</w:t>
      </w:r>
    </w:p>
    <w:p w14:paraId="555FB1B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Создание технологий и инструментов целенаправленного изменения и конструирования геномов с целью получения организмов и их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компонентов, содержащих не встречающиеся в природе биосинтетические пути.</w:t>
      </w:r>
    </w:p>
    <w:p w14:paraId="5331E05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Клеточная инженерия. Методы культуры клеток и тканей растений и животных. Криобанки. Соматическая гибридизация и соматический эмбриогенез. Использование гаплоидов в селекции растени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й.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Получение моноклональных антител. Использование моноклональных и поликлональных антител в медицине.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Искусственное оплодотворение. Реконструкция яйцеклеток и клонирование животных. Метод трансплантации ядер клеток.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Технологии оздоровления, культивировани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я и микроклонального размножения сельскохозяйственных культур</w:t>
      </w:r>
      <w:r w:rsidRPr="006C56DE">
        <w:rPr>
          <w:rFonts w:ascii="Times New Roman" w:hAnsi="Times New Roman"/>
          <w:color w:val="000000"/>
          <w:sz w:val="28"/>
          <w:lang w:val="ru-RU"/>
        </w:rPr>
        <w:t>.</w:t>
      </w:r>
    </w:p>
    <w:p w14:paraId="3B787D8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Хромосомная и генная инженерия. Искусственный синтез гена и конструирование рекомбинантных ДНК.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Создание трансгенных организмов</w:t>
      </w:r>
      <w:r w:rsidRPr="006C56DE">
        <w:rPr>
          <w:rFonts w:ascii="Times New Roman" w:hAnsi="Times New Roman"/>
          <w:color w:val="000000"/>
          <w:sz w:val="28"/>
          <w:lang w:val="ru-RU"/>
        </w:rPr>
        <w:t>. Достижения и перспективы хромосомной и генной инженерии. Экологи</w:t>
      </w:r>
      <w:r w:rsidRPr="006C56DE">
        <w:rPr>
          <w:rFonts w:ascii="Times New Roman" w:hAnsi="Times New Roman"/>
          <w:color w:val="000000"/>
          <w:sz w:val="28"/>
          <w:lang w:val="ru-RU"/>
        </w:rPr>
        <w:t>ческие и этические проблемы генной инженерии.</w:t>
      </w:r>
    </w:p>
    <w:p w14:paraId="1873F9D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Медицинские биотехнологии. Постгеномная цифровая медицина. ПЦР-диагностика. Метаболомный анализ, геноцентрический анализ протеома человека для оценки состояния его здоровья. Использование стволовых клеток. Тарг</w:t>
      </w:r>
      <w:r w:rsidRPr="006C56DE">
        <w:rPr>
          <w:rFonts w:ascii="Times New Roman" w:hAnsi="Times New Roman"/>
          <w:color w:val="000000"/>
          <w:sz w:val="28"/>
          <w:lang w:val="ru-RU"/>
        </w:rPr>
        <w:t>етная терапия рака. 3</w:t>
      </w:r>
      <w:r>
        <w:rPr>
          <w:rFonts w:ascii="Times New Roman" w:hAnsi="Times New Roman"/>
          <w:color w:val="000000"/>
          <w:sz w:val="28"/>
        </w:rPr>
        <w:t>D</w:t>
      </w:r>
      <w:r w:rsidRPr="006C56DE">
        <w:rPr>
          <w:rFonts w:ascii="Times New Roman" w:hAnsi="Times New Roman"/>
          <w:color w:val="000000"/>
          <w:sz w:val="28"/>
          <w:lang w:val="ru-RU"/>
        </w:rPr>
        <w:t>-биоинженерия для разработки фундаментальных основ медицинских технологий, создания комплексных тканей сочетанием технологий трёхмерного биопринтинга и скаффолдинга для решения задач персонализированной медицины.</w:t>
      </w:r>
    </w:p>
    <w:p w14:paraId="34453CA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Создание векторных ва</w:t>
      </w:r>
      <w:r w:rsidRPr="006C56DE">
        <w:rPr>
          <w:rFonts w:ascii="Times New Roman" w:hAnsi="Times New Roman"/>
          <w:color w:val="000000"/>
          <w:sz w:val="28"/>
          <w:lang w:val="ru-RU"/>
        </w:rPr>
        <w:t>кцин с целью обеспечения комбинированной защиты от возбудителей ОРВИ, установление молекулярных механизмов функционирования РНК-содержащих вирусов, вызывающих особо опасные заболевания человека и животных.</w:t>
      </w:r>
    </w:p>
    <w:p w14:paraId="5F3469F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8D23BB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«Использование микро</w:t>
      </w:r>
      <w:r w:rsidRPr="006C56DE">
        <w:rPr>
          <w:rFonts w:ascii="Times New Roman" w:hAnsi="Times New Roman"/>
          <w:color w:val="000000"/>
          <w:sz w:val="28"/>
          <w:lang w:val="ru-RU"/>
        </w:rPr>
        <w:t>организмов в промышленном производстве», «Клеточная инженерия», «Генная инженерия».</w:t>
      </w:r>
    </w:p>
    <w:p w14:paraId="344AAA0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объектов биотехнологии».</w:t>
      </w:r>
    </w:p>
    <w:p w14:paraId="2F69F62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«Получение молочнокислых продуктов».</w:t>
      </w:r>
    </w:p>
    <w:p w14:paraId="0F15430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Экскурсия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«Биотехнология – важнейшая производительная сила с</w:t>
      </w:r>
      <w:r w:rsidRPr="006C56DE">
        <w:rPr>
          <w:rFonts w:ascii="Times New Roman" w:hAnsi="Times New Roman"/>
          <w:color w:val="000000"/>
          <w:sz w:val="28"/>
          <w:lang w:val="ru-RU"/>
        </w:rPr>
        <w:t>овременности (на биотехнологическое производство)».</w:t>
      </w:r>
    </w:p>
    <w:p w14:paraId="3DB97654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0EFD47FD" w14:textId="77777777" w:rsidR="008C7B5B" w:rsidRPr="006C56DE" w:rsidRDefault="00A7743F">
      <w:pPr>
        <w:spacing w:after="0" w:line="264" w:lineRule="auto"/>
        <w:ind w:left="12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5BF75BA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3D14189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Зарождение и развитие эволюционных представлений в биологии</w:t>
      </w:r>
    </w:p>
    <w:p w14:paraId="47013A2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Жизнь и научная деятельность Ч. Дарвина.</w:t>
      </w:r>
    </w:p>
    <w:p w14:paraId="152061A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Движущие силы </w:t>
      </w:r>
      <w:r w:rsidRPr="006C56DE">
        <w:rPr>
          <w:rFonts w:ascii="Times New Roman" w:hAnsi="Times New Roman"/>
          <w:color w:val="000000"/>
          <w:sz w:val="28"/>
          <w:lang w:val="ru-RU"/>
        </w:rPr>
        <w:t>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</w:r>
    </w:p>
    <w:p w14:paraId="164E1C3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Оформление синтетической теории эволюции (СТЭ). Нейтральная теория эволюции. Современная </w:t>
      </w:r>
      <w:r w:rsidRPr="006C56DE">
        <w:rPr>
          <w:rFonts w:ascii="Times New Roman" w:hAnsi="Times New Roman"/>
          <w:color w:val="000000"/>
          <w:sz w:val="28"/>
          <w:lang w:val="ru-RU"/>
        </w:rPr>
        <w:t>эволюционная биология. Значение эволюционной теории в формировании естественно-научной картины мира.</w:t>
      </w:r>
    </w:p>
    <w:p w14:paraId="4D9CD20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431456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Аристотель, К. Линней, Ж. Б. Ламарк, Э. Ж. Сент-Илер, Ж. Кювье, Ч. Дарвин, С. С. Четвериков, И. И. Шмальгаузен, Дж. Холдейн, Д. К. Б</w:t>
      </w:r>
      <w:r w:rsidRPr="006C56DE">
        <w:rPr>
          <w:rFonts w:ascii="Times New Roman" w:hAnsi="Times New Roman"/>
          <w:color w:val="000000"/>
          <w:sz w:val="28"/>
          <w:lang w:val="ru-RU"/>
        </w:rPr>
        <w:t>еляев.</w:t>
      </w:r>
    </w:p>
    <w:p w14:paraId="414086D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«Система живой природы (по К. Линнею)», «Лестница живых существ (по Ламарку)», «Механизм формирования приспособлений у растений и животных (по Ламарку)», «Карта-схема маршрута путешествия Ч. Дарвина», «Находки Ч. Дарвина», «Формы бо</w:t>
      </w:r>
      <w:r w:rsidRPr="006C56DE">
        <w:rPr>
          <w:rFonts w:ascii="Times New Roman" w:hAnsi="Times New Roman"/>
          <w:color w:val="000000"/>
          <w:sz w:val="28"/>
          <w:lang w:val="ru-RU"/>
        </w:rPr>
        <w:t>рьбы за существование», «Породы голубей», «Многообразие культурных форм капусты», 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 эволюции».</w:t>
      </w:r>
    </w:p>
    <w:p w14:paraId="6381BAB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ма 2. Микроэволюция и её результаты</w:t>
      </w:r>
    </w:p>
    <w:p w14:paraId="02E441A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Популяция как элементарная единица эволюции. Современные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Дж. Харди, В. Вайнберга.</w:t>
      </w:r>
    </w:p>
    <w:p w14:paraId="09B6F78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Элементарные факторы (движущие силы) эволюции. Мутационный процесс. Комбинативная изменчивость. Дрейф генов – случайные ненаправленные изменения частот аллелей в популяциях. Эффект основателя.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Эффект бутылочного горлышка. Снижение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 генетического разнообразия: причины и следствия. Проявление эффекта дрейфа генов в больших и малых популяциях.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Миграции. Изоляция популяций: географическая (пространственная), биологическая (репродуктивная).</w:t>
      </w:r>
    </w:p>
    <w:p w14:paraId="4B431D2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</w:t>
      </w:r>
      <w:r w:rsidRPr="006C56DE">
        <w:rPr>
          <w:rFonts w:ascii="Times New Roman" w:hAnsi="Times New Roman"/>
          <w:color w:val="000000"/>
          <w:sz w:val="28"/>
          <w:lang w:val="ru-RU"/>
        </w:rPr>
        <w:t>ии. Формы естественного отбора: движущий, стабилизирующий, разрывающий (дизруптивный). Половой отбор. Возникновение и эволюция социального поведения животных.</w:t>
      </w:r>
    </w:p>
    <w:p w14:paraId="68C1946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микроэволюции. Возникновение приспособлений у организм</w:t>
      </w:r>
      <w:r w:rsidRPr="006C56DE">
        <w:rPr>
          <w:rFonts w:ascii="Times New Roman" w:hAnsi="Times New Roman"/>
          <w:color w:val="000000"/>
          <w:sz w:val="28"/>
          <w:lang w:val="ru-RU"/>
        </w:rPr>
        <w:t>ов. Ароморфозы и идиоадаптации. Примеры приспособлений у организмов: морфологические, физиологические, биохимические, поведенческие. Относительность приспособленности организмов.</w:t>
      </w:r>
    </w:p>
    <w:p w14:paraId="656830E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Вид, его критерии и структура. Видообразование как результат микроэволюции.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золяция – ключевой фактор видообразования. Пути и способы видообразования: аллопатрическое (географическое),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симпатрическое (экологическое), «мгновенное» (полиплоидизация, гибридизация). Длительность эволюционных процессов.</w:t>
      </w:r>
    </w:p>
    <w:p w14:paraId="6927F74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Механизмы формирования биологиче</w:t>
      </w:r>
      <w:r w:rsidRPr="006C56DE">
        <w:rPr>
          <w:rFonts w:ascii="Times New Roman" w:hAnsi="Times New Roman"/>
          <w:color w:val="000000"/>
          <w:sz w:val="28"/>
          <w:lang w:val="ru-RU"/>
        </w:rPr>
        <w:t>ского разнообразия.</w:t>
      </w:r>
    </w:p>
    <w:p w14:paraId="3D478E2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 к антибиотикам и способы борьбы с ней.</w:t>
      </w:r>
    </w:p>
    <w:p w14:paraId="7D25630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E55F7B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С. С</w:t>
      </w:r>
      <w:r w:rsidRPr="006C56DE">
        <w:rPr>
          <w:rFonts w:ascii="Times New Roman" w:hAnsi="Times New Roman"/>
          <w:color w:val="000000"/>
          <w:sz w:val="28"/>
          <w:lang w:val="ru-RU"/>
        </w:rPr>
        <w:t>. Четвериков, Э. Майр.</w:t>
      </w:r>
    </w:p>
    <w:p w14:paraId="630CE30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«Мутационная изменчивость», «Популяционная структура вида», «Схема проявления закона Харди–Вайнберга», «Движущие силы эволюции», «Экологическая изоляция популяций севанской форели», «Географическая изоляция лиственни</w:t>
      </w:r>
      <w:r w:rsidRPr="006C56DE">
        <w:rPr>
          <w:rFonts w:ascii="Times New Roman" w:hAnsi="Times New Roman"/>
          <w:color w:val="000000"/>
          <w:sz w:val="28"/>
          <w:lang w:val="ru-RU"/>
        </w:rPr>
        <w:t>цы сибирской и лиственницы даурской», «Популяционные волны численности хищников и жертв», «Схема действия естественного отбора», «Формы борьбы за существование», «Индустриальный меланизм», «Живые ископаемые», «Покровительственная окраска животных», «Предуп</w:t>
      </w:r>
      <w:r w:rsidRPr="006C56DE">
        <w:rPr>
          <w:rFonts w:ascii="Times New Roman" w:hAnsi="Times New Roman"/>
          <w:color w:val="000000"/>
          <w:sz w:val="28"/>
          <w:lang w:val="ru-RU"/>
        </w:rPr>
        <w:t>реждающая окраска животных», «Физиологические адаптации», «Приспособленность организмов и её относительность», «Критерии вида», «Виды-двойники», «Структура вида в природе», «Способы видообразования», «Географическое видообразование трёх видов ландышей», «Э</w:t>
      </w:r>
      <w:r w:rsidRPr="006C56DE">
        <w:rPr>
          <w:rFonts w:ascii="Times New Roman" w:hAnsi="Times New Roman"/>
          <w:color w:val="000000"/>
          <w:sz w:val="28"/>
          <w:lang w:val="ru-RU"/>
        </w:rPr>
        <w:t>кологическое видообразование видов синиц», «Полиплоиды растений», «Капустно-редечный гибрид».</w:t>
      </w:r>
    </w:p>
    <w:p w14:paraId="006F2CB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 с примерами различных приспособлений, чучела птиц и зверей разных видов, гербарии расте</w:t>
      </w:r>
      <w:r w:rsidRPr="006C56DE">
        <w:rPr>
          <w:rFonts w:ascii="Times New Roman" w:hAnsi="Times New Roman"/>
          <w:color w:val="000000"/>
          <w:sz w:val="28"/>
          <w:lang w:val="ru-RU"/>
        </w:rPr>
        <w:t>ний близких видов, образовавшихся различными способами.</w:t>
      </w:r>
    </w:p>
    <w:p w14:paraId="4413046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изменчивости у особей одного вида».</w:t>
      </w:r>
    </w:p>
    <w:p w14:paraId="289DC04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«Приспособления организмов и их относительная целесообразность».</w:t>
      </w:r>
    </w:p>
    <w:p w14:paraId="46E68B0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«Сравнение видов по морфолог</w:t>
      </w:r>
      <w:r w:rsidRPr="006C56DE">
        <w:rPr>
          <w:rFonts w:ascii="Times New Roman" w:hAnsi="Times New Roman"/>
          <w:color w:val="000000"/>
          <w:sz w:val="28"/>
          <w:lang w:val="ru-RU"/>
        </w:rPr>
        <w:t>ическому критерию».</w:t>
      </w:r>
    </w:p>
    <w:p w14:paraId="15709BE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3. Макроэволюция и её результаты</w:t>
      </w:r>
    </w:p>
    <w:p w14:paraId="1C1AD42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Методы изучения макроэволюции. Палеонтологические методы изучения эволюции. Переходные формы и филогенетические ряды организмов.</w:t>
      </w:r>
    </w:p>
    <w:p w14:paraId="4C48A13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Биогеографические методы изучения эволюции. Сравнение флоры и фауны </w:t>
      </w:r>
      <w:r w:rsidRPr="006C56DE">
        <w:rPr>
          <w:rFonts w:ascii="Times New Roman" w:hAnsi="Times New Roman"/>
          <w:color w:val="000000"/>
          <w:sz w:val="28"/>
          <w:lang w:val="ru-RU"/>
        </w:rPr>
        <w:t>материков и островов. Биогеографические области Земли. Виды-эндемики и реликты.</w:t>
      </w:r>
    </w:p>
    <w:p w14:paraId="195DDA2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</w:t>
      </w:r>
      <w:r w:rsidRPr="006C56DE">
        <w:rPr>
          <w:rFonts w:ascii="Times New Roman" w:hAnsi="Times New Roman"/>
          <w:color w:val="000000"/>
          <w:sz w:val="28"/>
          <w:lang w:val="ru-RU"/>
        </w:rPr>
        <w:t>ые органы. 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</w:r>
    </w:p>
    <w:p w14:paraId="4085F65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Хромосомные мутации и эволюция геномов.</w:t>
      </w:r>
    </w:p>
    <w:p w14:paraId="6E480C9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Общие законом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ерности (правила) эволюции.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Принцип смены функций</w:t>
      </w:r>
      <w:r w:rsidRPr="006C56DE">
        <w:rPr>
          <w:rFonts w:ascii="Times New Roman" w:hAnsi="Times New Roman"/>
          <w:color w:val="000000"/>
          <w:sz w:val="28"/>
          <w:lang w:val="ru-RU"/>
        </w:rPr>
        <w:t>. Необратимость эволюции. Адаптивная радиация. Неравномерность темпов эволюции.</w:t>
      </w:r>
    </w:p>
    <w:p w14:paraId="5D18FF4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3057C8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К. М. Бэр, А. О. Ковалевский, Ф. Мюллер, Э. Геккель.</w:t>
      </w:r>
    </w:p>
    <w:p w14:paraId="248793C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«Филогенетический ряд лошади», «Ар</w:t>
      </w:r>
      <w:r w:rsidRPr="006C56DE">
        <w:rPr>
          <w:rFonts w:ascii="Times New Roman" w:hAnsi="Times New Roman"/>
          <w:color w:val="000000"/>
          <w:sz w:val="28"/>
          <w:lang w:val="ru-RU"/>
        </w:rPr>
        <w:t>хеоптерикс», «Зверозубые ящеры», «Стегоцефалы», «Риниофиты», «Семенные папоротники», «Биогеографические зоны Земли», «Дрейф континентов», «Реликты», «Начальные стадии эмбрионального развития позвоночных животных», «Гомологичные и аналогичные органы», «Руди</w:t>
      </w:r>
      <w:r w:rsidRPr="006C56DE">
        <w:rPr>
          <w:rFonts w:ascii="Times New Roman" w:hAnsi="Times New Roman"/>
          <w:color w:val="000000"/>
          <w:sz w:val="28"/>
          <w:lang w:val="ru-RU"/>
        </w:rPr>
        <w:t>менты», «Атавизмы», «Хромосомные наборы человека и шимпанзе», «Главные направления эволюции», «Общие закономерности эволюции».</w:t>
      </w:r>
    </w:p>
    <w:p w14:paraId="003BE98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коллекции, гербарии, муляжи ископаемых остатков организмов, муляжи гомологичных, аналогичных, рудиментарных органов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атавизмов, коллекции насекомых.</w:t>
      </w:r>
    </w:p>
    <w:p w14:paraId="157A52B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4. Происхождение и развитие жизни на Земле</w:t>
      </w:r>
    </w:p>
    <w:p w14:paraId="10C3B6D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самозарождения жизни и </w:t>
      </w:r>
      <w:r w:rsidRPr="006C56DE">
        <w:rPr>
          <w:rFonts w:ascii="Times New Roman" w:hAnsi="Times New Roman"/>
          <w:color w:val="000000"/>
          <w:sz w:val="28"/>
          <w:lang w:val="ru-RU"/>
        </w:rPr>
        <w:t>её опровержение опытами Ф. Реди, Л. Спалланцани, Л. Пастера. Происхождение жизни и астробиология.</w:t>
      </w:r>
    </w:p>
    <w:p w14:paraId="3F4AD43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этапы неорганической эволюции. Планетарная (геологическая) эволюция. Химическая эволюция. Абиогенный синтез органических веществ из неорганических. О</w:t>
      </w:r>
      <w:r w:rsidRPr="006C56DE">
        <w:rPr>
          <w:rFonts w:ascii="Times New Roman" w:hAnsi="Times New Roman"/>
          <w:color w:val="000000"/>
          <w:sz w:val="28"/>
          <w:lang w:val="ru-RU"/>
        </w:rPr>
        <w:t>пыт С. Миллера и Г. Юри. Образование полимеров из мономеров. Коацерватная гипотеза А. И. Опарина, гипотеза первичного бульона Дж. Холдейна, генетическая гипотеза Г. Мёллера. Рибозимы (Т. Чек) и гипотеза «мира РНК» У. Гилберта. Формирование мембран и возник</w:t>
      </w:r>
      <w:r w:rsidRPr="006C56DE">
        <w:rPr>
          <w:rFonts w:ascii="Times New Roman" w:hAnsi="Times New Roman"/>
          <w:color w:val="000000"/>
          <w:sz w:val="28"/>
          <w:lang w:val="ru-RU"/>
        </w:rPr>
        <w:t>новение протоклетки.</w:t>
      </w:r>
    </w:p>
    <w:p w14:paraId="34BD350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История Земли и методы 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</w:r>
    </w:p>
    <w:p w14:paraId="59A75BA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Начальные этапы органической эволюции. Появл</w:t>
      </w:r>
      <w:r w:rsidRPr="006C56DE">
        <w:rPr>
          <w:rFonts w:ascii="Times New Roman" w:hAnsi="Times New Roman"/>
          <w:color w:val="000000"/>
          <w:sz w:val="28"/>
          <w:lang w:val="ru-RU"/>
        </w:rPr>
        <w:t>ение и эволюция первых клеток. Эволюция метаболизма. Возникновение первых экосистем. Современные микробные биоплёнки как аналог первых на Земле сообществ. Строматолиты. Прокариоты и эукариоты.</w:t>
      </w:r>
    </w:p>
    <w:p w14:paraId="0473EBE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Происхождение эукариот (симбиогенез). Эволюционное </w:t>
      </w:r>
      <w:r w:rsidRPr="006C56DE">
        <w:rPr>
          <w:rFonts w:ascii="Times New Roman" w:hAnsi="Times New Roman"/>
          <w:color w:val="000000"/>
          <w:sz w:val="28"/>
          <w:lang w:val="ru-RU"/>
        </w:rPr>
        <w:t>происхождение вирусов. Происхождение многоклеточных организмов. Возникновение основных групп многоклеточных организмов.</w:t>
      </w:r>
    </w:p>
    <w:p w14:paraId="6E2E261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Основные этапы эволюции высших растений. Основные ароморфозы растений. Выход растений на сушу. Появление споровых растений и завоевание </w:t>
      </w:r>
      <w:r w:rsidRPr="006C56DE">
        <w:rPr>
          <w:rFonts w:ascii="Times New Roman" w:hAnsi="Times New Roman"/>
          <w:color w:val="000000"/>
          <w:sz w:val="28"/>
          <w:lang w:val="ru-RU"/>
        </w:rPr>
        <w:t>ими суши. Семенные растения. Происхождение цветковых растений.</w:t>
      </w:r>
    </w:p>
    <w:p w14:paraId="7B78B93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позвоночн</w:t>
      </w:r>
      <w:r w:rsidRPr="006C56DE">
        <w:rPr>
          <w:rFonts w:ascii="Times New Roman" w:hAnsi="Times New Roman"/>
          <w:color w:val="000000"/>
          <w:sz w:val="28"/>
          <w:lang w:val="ru-RU"/>
        </w:rPr>
        <w:t>ых. Происхождение амфибий и рептилий. Происхождение млекопитающих и птиц. Принцип ключевого ароморфоза. Освоение беспозвоночными и позвоночными животными суши.</w:t>
      </w:r>
    </w:p>
    <w:p w14:paraId="61656F7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периодам: архей, протерозой, палеозой, мезозой, кайнозой. Обща</w:t>
      </w:r>
      <w:r w:rsidRPr="006C56DE">
        <w:rPr>
          <w:rFonts w:ascii="Times New Roman" w:hAnsi="Times New Roman"/>
          <w:color w:val="000000"/>
          <w:sz w:val="28"/>
          <w:lang w:val="ru-RU"/>
        </w:rPr>
        <w:t>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</w:r>
    </w:p>
    <w:p w14:paraId="0B72A41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Массовые вымирания – экологические кризисы прошлого. Причины и следствия массовых вымираний.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Современный экологический кризис, его особенности. Проблема сохранения биоразнообразия на Земле.</w:t>
      </w:r>
    </w:p>
    <w:p w14:paraId="480CE69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14:paraId="31F7BE9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858AC5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Ф. Реди, Л. Спал</w:t>
      </w:r>
      <w:r w:rsidRPr="006C56DE">
        <w:rPr>
          <w:rFonts w:ascii="Times New Roman" w:hAnsi="Times New Roman"/>
          <w:color w:val="000000"/>
          <w:sz w:val="28"/>
          <w:lang w:val="ru-RU"/>
        </w:rPr>
        <w:t>ланцани, Л. Пастер, И. И. Мечников, А. И. Опарин, Дж. Холдейн, Г. Мёллер, С. Миллер, Г. Юри.</w:t>
      </w:r>
    </w:p>
    <w:p w14:paraId="4CD8192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«Схема опыта Ф. Реди», «Схема опыта Л. Пастера по изучению самозарождения жизни», «Схема опыта С. Миллера, Г. Юри», «Этапы неорганической эволюции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», «Геохронологическая шкала», «Начальные этапы органической эволюции», «Схема образования эукариот путём симбиогенеза», «Система живой природы», «Строение вируса», «Ароморфозы растений», «Риниофиты», «Одноклеточные водоросли», «Многоклеточные водоросли»,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«Мхи», «Папоротники», «Голосеменные растения», «Органы цветковых растений», «Схема развития животного мира», «Ароморфозы животных», «Простейшие», «Кишечнополостные», «Плоские черви», «Членистоногие», «Рыбы», «Земноводные»,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«Пресмыкающиеся», «Птицы», «Млеко</w:t>
      </w:r>
      <w:r w:rsidRPr="006C56DE">
        <w:rPr>
          <w:rFonts w:ascii="Times New Roman" w:hAnsi="Times New Roman"/>
          <w:color w:val="000000"/>
          <w:sz w:val="28"/>
          <w:lang w:val="ru-RU"/>
        </w:rPr>
        <w:t>питающие», «Развитие жизни в архейской эре», «Развитие жизни в протерозойской эре», «Развитие жизни в палеозойской эре», «Развитие жизни в мезозойской эре», «Развитие жизни в кайнозойской эре», «Современная система органического мира».</w:t>
      </w:r>
    </w:p>
    <w:p w14:paraId="194A236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</w:t>
      </w:r>
      <w:r w:rsidRPr="006C56DE">
        <w:rPr>
          <w:rFonts w:ascii="Times New Roman" w:hAnsi="Times New Roman"/>
          <w:color w:val="000000"/>
          <w:sz w:val="28"/>
          <w:lang w:val="ru-RU"/>
        </w:rPr>
        <w:t>ии растений различных отделов, коллекции насекомых, влажные препараты животных, раковины моллюсков, коллекции иглокожих, скелеты позвоночных животных, чучела птиц и зверей, коллекции окаменелостей, полезных ископаемых, муляжи органических остатков организм</w:t>
      </w:r>
      <w:r w:rsidRPr="006C56DE">
        <w:rPr>
          <w:rFonts w:ascii="Times New Roman" w:hAnsi="Times New Roman"/>
          <w:color w:val="000000"/>
          <w:sz w:val="28"/>
          <w:lang w:val="ru-RU"/>
        </w:rPr>
        <w:t>ов.</w:t>
      </w:r>
    </w:p>
    <w:p w14:paraId="4C3CA9F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Виртуальная 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«Моделирование опытов Миллера–Юри по изучению абиогенного синтеза органических соединений в первичной атмосфере».</w:t>
      </w:r>
    </w:p>
    <w:p w14:paraId="4E504AA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ископаемых остатков древних организмов».</w:t>
      </w:r>
    </w:p>
    <w:p w14:paraId="794BF8A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</w:t>
      </w:r>
      <w:r w:rsidRPr="006C56DE">
        <w:rPr>
          <w:rFonts w:ascii="Times New Roman" w:hAnsi="Times New Roman"/>
          <w:color w:val="000000"/>
          <w:sz w:val="28"/>
          <w:lang w:val="ru-RU"/>
        </w:rPr>
        <w:t>чение особенностей строения растений разных отделов».</w:t>
      </w:r>
    </w:p>
    <w:p w14:paraId="728EE34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позвоночных животных».</w:t>
      </w:r>
    </w:p>
    <w:p w14:paraId="6EB2E97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5. Происхождение человека – антропогенез</w:t>
      </w:r>
    </w:p>
    <w:p w14:paraId="60B495F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Разделы и задачи антропологии. Методы антропологии.</w:t>
      </w:r>
    </w:p>
    <w:p w14:paraId="0AE9DCB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Становление представлений о </w:t>
      </w:r>
      <w:r w:rsidRPr="006C56DE">
        <w:rPr>
          <w:rFonts w:ascii="Times New Roman" w:hAnsi="Times New Roman"/>
          <w:color w:val="000000"/>
          <w:sz w:val="28"/>
          <w:lang w:val="ru-RU"/>
        </w:rPr>
        <w:t>происхождении человека. Религиозные воззрения. Современные научные теории.</w:t>
      </w:r>
    </w:p>
    <w:p w14:paraId="48C4B32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физиолого-биохимическ</w:t>
      </w:r>
      <w:r w:rsidRPr="006C56DE">
        <w:rPr>
          <w:rFonts w:ascii="Times New Roman" w:hAnsi="Times New Roman"/>
          <w:color w:val="000000"/>
          <w:sz w:val="28"/>
          <w:lang w:val="ru-RU"/>
        </w:rPr>
        <w:t>ие, поведенческие. Отличия человека от животных. Прямохождение и комплекс связанных с ним признаков. Развитие головного мозга и второй сигнальной системы.</w:t>
      </w:r>
    </w:p>
    <w:p w14:paraId="3D1A40E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антропогенеза: биологические, социальные. Соотношение биологических и социаль</w:t>
      </w:r>
      <w:r w:rsidRPr="006C56DE">
        <w:rPr>
          <w:rFonts w:ascii="Times New Roman" w:hAnsi="Times New Roman"/>
          <w:color w:val="000000"/>
          <w:sz w:val="28"/>
          <w:lang w:val="ru-RU"/>
        </w:rPr>
        <w:t>ных факторов в антропогенезе.</w:t>
      </w:r>
    </w:p>
    <w:p w14:paraId="3339A8C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Основные стадии антропогенеза. Ранние человекообразные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изготовления орудий </w:t>
      </w:r>
      <w:r w:rsidRPr="006C56DE">
        <w:rPr>
          <w:rFonts w:ascii="Times New Roman" w:hAnsi="Times New Roman"/>
          <w:color w:val="000000"/>
          <w:sz w:val="28"/>
          <w:lang w:val="ru-RU"/>
        </w:rPr>
        <w:t>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типа, денисовс</w:t>
      </w:r>
      <w:r w:rsidRPr="006C56DE">
        <w:rPr>
          <w:rFonts w:ascii="Times New Roman" w:hAnsi="Times New Roman"/>
          <w:color w:val="000000"/>
          <w:sz w:val="28"/>
          <w:lang w:val="ru-RU"/>
        </w:rPr>
        <w:t>кий человек, освоение континентов за пределами Африки. Палеогенетика и палеогеномика.</w:t>
      </w:r>
    </w:p>
    <w:p w14:paraId="460D9F1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</w:t>
      </w:r>
      <w:r w:rsidRPr="006C56DE">
        <w:rPr>
          <w:rFonts w:ascii="Times New Roman" w:hAnsi="Times New Roman"/>
          <w:color w:val="000000"/>
          <w:sz w:val="28"/>
          <w:lang w:val="ru-RU"/>
        </w:rPr>
        <w:t>ля» в популяциях современного человека.</w:t>
      </w:r>
    </w:p>
    <w:p w14:paraId="139DB87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</w:t>
      </w:r>
      <w:r w:rsidRPr="006C56DE">
        <w:rPr>
          <w:rFonts w:ascii="Times New Roman" w:hAnsi="Times New Roman"/>
          <w:color w:val="000000"/>
          <w:sz w:val="28"/>
          <w:lang w:val="ru-RU"/>
        </w:rPr>
        <w:t>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человека.</w:t>
      </w:r>
    </w:p>
    <w:p w14:paraId="24BA3EB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Междисциплинарные методы в физической (биологической) антропологии. </w:t>
      </w:r>
      <w:r w:rsidRPr="006C56DE">
        <w:rPr>
          <w:rFonts w:ascii="Times New Roman" w:hAnsi="Times New Roman"/>
          <w:color w:val="000000"/>
          <w:sz w:val="28"/>
          <w:lang w:val="ru-RU"/>
        </w:rPr>
        <w:t>Эволюционная антропология и палеоантропология человеческих популяций. Биосоциальные исследования природы человека. Исследование коэволюции биологического и социального в человеке.</w:t>
      </w:r>
    </w:p>
    <w:p w14:paraId="1803CC2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4BB51A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Ч. Дарвин, Л. Лики, Я. Я. Рогинский, М. М. Герасимов.</w:t>
      </w:r>
    </w:p>
    <w:p w14:paraId="01374B1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«Методы антропологии», «Головной мозг человека», «Человекообразные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«Человек умелый», «Ч</w:t>
      </w:r>
      <w:r w:rsidRPr="006C56DE">
        <w:rPr>
          <w:rFonts w:ascii="Times New Roman" w:hAnsi="Times New Roman"/>
          <w:color w:val="000000"/>
          <w:sz w:val="28"/>
          <w:lang w:val="ru-RU"/>
        </w:rPr>
        <w:t>еловек прямоходящий», «Денисовский человек» «Неандертальцы», «Кроманьонцы», «Предки человека», «Этапы эволюции человека», «Расы человека».</w:t>
      </w:r>
    </w:p>
    <w:p w14:paraId="414823F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муляжи окаменелостей, предметов материальной культуры предков человека, репродукции (фотографии) картин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 мифологическими и библейскими сюжетами происхождения человека, фотографии находок ископаемых остатков человека, скелет человека, модель черепа человека и черепа шимпанзе, модель кисти человека и кисти шимпанзе, модели торса предков человека.</w:t>
      </w:r>
    </w:p>
    <w:p w14:paraId="0797C10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скелета человека, связанных с прямохождением».</w:t>
      </w:r>
    </w:p>
    <w:p w14:paraId="63D5CF4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экологических адаптаций человека».</w:t>
      </w:r>
    </w:p>
    <w:p w14:paraId="1C7D186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6. Экология – наука о взаимоотношениях организмов и надорганизменных систем с окружающей средой</w:t>
      </w:r>
    </w:p>
    <w:p w14:paraId="061D0F5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</w:t>
      </w:r>
      <w:r w:rsidRPr="006C56DE">
        <w:rPr>
          <w:rFonts w:ascii="Times New Roman" w:hAnsi="Times New Roman"/>
          <w:color w:val="000000"/>
          <w:sz w:val="28"/>
          <w:lang w:val="ru-RU"/>
        </w:rPr>
        <w:t>рождение и развитие экологии в трудах А. Гумбольдта, К. Ф. Рулье, Н. А. Северцова, Э. Геккеля, А. Тенсли, В. Н. Сукачёва. Разделы и задачи экологии. Связь экологии с другими науками.</w:t>
      </w:r>
    </w:p>
    <w:p w14:paraId="23E1543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Методы экологии. Полевые наблюдения. Эксперименты в экологии: природные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лабораторные. Моделирование в экологии. Мониторинг окружающей среды: локальный, региональный и глобальный.</w:t>
      </w:r>
    </w:p>
    <w:p w14:paraId="1669A2B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</w:t>
      </w:r>
      <w:r w:rsidRPr="006C56DE">
        <w:rPr>
          <w:rFonts w:ascii="Times New Roman" w:hAnsi="Times New Roman"/>
          <w:color w:val="000000"/>
          <w:sz w:val="28"/>
          <w:lang w:val="ru-RU"/>
        </w:rPr>
        <w:t>ры и экологической грамотности населения.</w:t>
      </w:r>
    </w:p>
    <w:p w14:paraId="6D95332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FD8611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Н. А. Северцов, Э. Геккель, А. Тенсли, В. Н. Сукачёв.</w:t>
      </w:r>
    </w:p>
    <w:p w14:paraId="7B11AE5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«Разделы экологии», «Методы экологии», «Схема мониторинга окружающей среды».</w:t>
      </w:r>
    </w:p>
    <w:p w14:paraId="705AD4B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методов экологических исследований».</w:t>
      </w:r>
    </w:p>
    <w:p w14:paraId="679E590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7. Организмы и среда обитания</w:t>
      </w:r>
    </w:p>
    <w:p w14:paraId="40CB1DF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</w:t>
      </w:r>
      <w:r w:rsidRPr="006C56DE">
        <w:rPr>
          <w:rFonts w:ascii="Times New Roman" w:hAnsi="Times New Roman"/>
          <w:color w:val="000000"/>
          <w:sz w:val="28"/>
          <w:lang w:val="ru-RU"/>
        </w:rPr>
        <w:t>экологических факторов. Правило минимума (К. Шпренгель, Ю. Либих). Толерантность. Эврибионтные и стенобионтные организмы.</w:t>
      </w:r>
    </w:p>
    <w:p w14:paraId="4B49693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Абиотические факторы. Свет как экологический фактор. Действие разных участков солнечного спектра на организмы. Экологические группы ра</w:t>
      </w:r>
      <w:r w:rsidRPr="006C56DE">
        <w:rPr>
          <w:rFonts w:ascii="Times New Roman" w:hAnsi="Times New Roman"/>
          <w:color w:val="000000"/>
          <w:sz w:val="28"/>
          <w:lang w:val="ru-RU"/>
        </w:rPr>
        <w:t>стений и животных по отношению к свету. Сигнальная роль света. Фотопериодизм.</w:t>
      </w:r>
    </w:p>
    <w:p w14:paraId="5A555C2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14:paraId="17BE59A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Влажность как экологическ</w:t>
      </w:r>
      <w:r w:rsidRPr="006C56DE">
        <w:rPr>
          <w:rFonts w:ascii="Times New Roman" w:hAnsi="Times New Roman"/>
          <w:color w:val="000000"/>
          <w:sz w:val="28"/>
          <w:lang w:val="ru-RU"/>
        </w:rPr>
        <w:t>ий фактор. Приспособления растений к поддержанию водного баланса. Классификация растений по отношению к воде. Приспособления животных к изменению водного режима.</w:t>
      </w:r>
    </w:p>
    <w:p w14:paraId="7C83438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глубинная подпочвенная, внутр</w:t>
      </w:r>
      <w:r w:rsidRPr="006C56DE">
        <w:rPr>
          <w:rFonts w:ascii="Times New Roman" w:hAnsi="Times New Roman"/>
          <w:color w:val="000000"/>
          <w:sz w:val="28"/>
          <w:lang w:val="ru-RU"/>
        </w:rPr>
        <w:t>иорганизменная. Физико-химические особенности сред обитания организмов. Приспособления организмов к жизни в разных средах.</w:t>
      </w:r>
    </w:p>
    <w:p w14:paraId="52C33BC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Биологические ритмы. Внешние и внутренние ритмы. Суточные и годичные ритмы. Приспособленность организмов к сезонным изменениям </w:t>
      </w:r>
      <w:r w:rsidRPr="006C56DE">
        <w:rPr>
          <w:rFonts w:ascii="Times New Roman" w:hAnsi="Times New Roman"/>
          <w:color w:val="000000"/>
          <w:sz w:val="28"/>
          <w:lang w:val="ru-RU"/>
        </w:rPr>
        <w:t>условий жизни.</w:t>
      </w:r>
    </w:p>
    <w:p w14:paraId="26DA480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Жизненные формы организмов. Понятие о жизненной форме. Жизненные формы растений: деревья, кустарники, кустарнички, многолетние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травы, однолетние травы. Жизненные формы животных: гидробионты, геобионты, аэробионты. Особенности строения и обра</w:t>
      </w:r>
      <w:r w:rsidRPr="006C56DE">
        <w:rPr>
          <w:rFonts w:ascii="Times New Roman" w:hAnsi="Times New Roman"/>
          <w:color w:val="000000"/>
          <w:sz w:val="28"/>
          <w:lang w:val="ru-RU"/>
        </w:rPr>
        <w:t>за жизни.</w:t>
      </w:r>
    </w:p>
    <w:p w14:paraId="1F0AB1A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</w:t>
      </w:r>
      <w:r w:rsidRPr="006C56DE">
        <w:rPr>
          <w:rFonts w:ascii="Times New Roman" w:hAnsi="Times New Roman"/>
          <w:color w:val="000000"/>
          <w:sz w:val="28"/>
          <w:lang w:val="ru-RU"/>
        </w:rPr>
        <w:t>ие). Значение биотических взаимодействий для существования организмов в среде обитания. Принцип конкурентного исключения.</w:t>
      </w:r>
    </w:p>
    <w:p w14:paraId="784E1D7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7CD819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факторы», «Световой спектр», «Экологические группы животных по отношению к свету», «Тепло</w:t>
      </w:r>
      <w:r w:rsidRPr="006C56DE">
        <w:rPr>
          <w:rFonts w:ascii="Times New Roman" w:hAnsi="Times New Roman"/>
          <w:color w:val="000000"/>
          <w:sz w:val="28"/>
          <w:lang w:val="ru-RU"/>
        </w:rPr>
        <w:t>кровные животные», «Холоднокровные животные», «Физиологические адаптации животных», «Среды обитания организмов», «Биологические ритмы», «Жизненные формы растений», «Жизненные формы животных», «Экосистема широколиственного леса», «Экосистема хвойного леса»,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«Цепи питания», «Хищничество», «Паразитизм», «Конкуренция», «Симбиоз», «Комменсализм».</w:t>
      </w:r>
    </w:p>
    <w:p w14:paraId="51F0BD5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и животных, приспособленных к влиянию различных экологических факторов, гербарии светолюбивых, тенелюбивых и теневыносливых растений, св</w:t>
      </w:r>
      <w:r w:rsidRPr="006C56DE">
        <w:rPr>
          <w:rFonts w:ascii="Times New Roman" w:hAnsi="Times New Roman"/>
          <w:color w:val="000000"/>
          <w:sz w:val="28"/>
          <w:lang w:val="ru-RU"/>
        </w:rPr>
        <w:t>етолюбивые, тенелюбивые и теневыносливые комнатные растения, гербарии и коллекции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груп</w:t>
      </w:r>
      <w:r w:rsidRPr="006C56DE">
        <w:rPr>
          <w:rFonts w:ascii="Times New Roman" w:hAnsi="Times New Roman"/>
          <w:color w:val="000000"/>
          <w:sz w:val="28"/>
          <w:lang w:val="ru-RU"/>
        </w:rPr>
        <w:t>п, коллекции животных, обитающих в разных средах, гербарии и коллекции растений и животных, обладающих чертами приспособленности к сезонным изменениям условий жизни, гербарии и коллекции растений и животных различных жизненных форм, коллекции животных, уча</w:t>
      </w:r>
      <w:r w:rsidRPr="006C56DE">
        <w:rPr>
          <w:rFonts w:ascii="Times New Roman" w:hAnsi="Times New Roman"/>
          <w:color w:val="000000"/>
          <w:sz w:val="28"/>
          <w:lang w:val="ru-RU"/>
        </w:rPr>
        <w:t>ствующих в различных биотических взаимодействиях.</w:t>
      </w:r>
    </w:p>
    <w:p w14:paraId="1B9CA3C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света».</w:t>
      </w:r>
    </w:p>
    <w:p w14:paraId="6342BAD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температуры».</w:t>
      </w:r>
    </w:p>
    <w:p w14:paraId="1207A06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«Анатомические особенности рас</w:t>
      </w:r>
      <w:r w:rsidRPr="006C56DE">
        <w:rPr>
          <w:rFonts w:ascii="Times New Roman" w:hAnsi="Times New Roman"/>
          <w:color w:val="000000"/>
          <w:sz w:val="28"/>
          <w:lang w:val="ru-RU"/>
        </w:rPr>
        <w:t>тений из разных мест обитания».</w:t>
      </w:r>
    </w:p>
    <w:p w14:paraId="49A078E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8. Экология видов и популяций</w:t>
      </w:r>
    </w:p>
    <w:p w14:paraId="2C4A798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формировании пространственной стр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уктуры популяций. Основные показатели популяции: численность, плотность,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возрастная и половая структура, рождаемость, прирост, темп роста, смертность, миграция.</w:t>
      </w:r>
    </w:p>
    <w:p w14:paraId="4024FA7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Экологическая структура популяции. Оценка численности популяции. Динамика популяции и её регуля</w:t>
      </w:r>
      <w:r w:rsidRPr="006C56DE">
        <w:rPr>
          <w:rFonts w:ascii="Times New Roman" w:hAnsi="Times New Roman"/>
          <w:color w:val="000000"/>
          <w:sz w:val="28"/>
          <w:lang w:val="ru-RU"/>
        </w:rPr>
        <w:t>ция. Биотический потенциал популяции.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</w:t>
      </w:r>
      <w:r>
        <w:rPr>
          <w:rFonts w:ascii="Times New Roman" w:hAnsi="Times New Roman"/>
          <w:color w:val="000000"/>
          <w:sz w:val="28"/>
        </w:rPr>
        <w:t>r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K</w:t>
      </w:r>
      <w:r w:rsidRPr="006C56DE">
        <w:rPr>
          <w:rFonts w:ascii="Times New Roman" w:hAnsi="Times New Roman"/>
          <w:color w:val="000000"/>
          <w:sz w:val="28"/>
          <w:lang w:val="ru-RU"/>
        </w:rPr>
        <w:t>-страт</w:t>
      </w:r>
      <w:r w:rsidRPr="006C56DE">
        <w:rPr>
          <w:rFonts w:ascii="Times New Roman" w:hAnsi="Times New Roman"/>
          <w:color w:val="000000"/>
          <w:sz w:val="28"/>
          <w:lang w:val="ru-RU"/>
        </w:rPr>
        <w:t>егии).</w:t>
      </w:r>
    </w:p>
    <w:p w14:paraId="65A8CF6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Понятие об экологической нише вида. Местообитание. Многомерная модель экологической ниши Дж.И. Хатчинсона. Размеры экологической ниши. Потенциальная и реализованная ниши.</w:t>
      </w:r>
    </w:p>
    <w:p w14:paraId="1829F3D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Вид как система популяций. Ареалы видов. Виды и их жизненные стратегии. Эколог</w:t>
      </w:r>
      <w:r w:rsidRPr="006C56DE">
        <w:rPr>
          <w:rFonts w:ascii="Times New Roman" w:hAnsi="Times New Roman"/>
          <w:color w:val="000000"/>
          <w:sz w:val="28"/>
          <w:lang w:val="ru-RU"/>
        </w:rPr>
        <w:t>ические эквиваленты.</w:t>
      </w:r>
    </w:p>
    <w:p w14:paraId="1C7C733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Закономерности поведения и миграций животных. Биологические инвазии чужеродных видов.</w:t>
      </w:r>
    </w:p>
    <w:p w14:paraId="6D5E003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A3A3C8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Портрет: Дж. И. Хатчинсон.</w:t>
      </w:r>
    </w:p>
    <w:p w14:paraId="372FFF8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характеристики популяции», «Пространственная структура популяции», «Возрастны</w:t>
      </w:r>
      <w:r w:rsidRPr="006C56DE">
        <w:rPr>
          <w:rFonts w:ascii="Times New Roman" w:hAnsi="Times New Roman"/>
          <w:color w:val="000000"/>
          <w:sz w:val="28"/>
          <w:lang w:val="ru-RU"/>
        </w:rPr>
        <w:t>е пирамиды популяции», «Скорость заселения поверхности Земли различными организмами», «Модель экологической ниши Дж. И. Хатчинсона».</w:t>
      </w:r>
    </w:p>
    <w:p w14:paraId="476994C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животных.</w:t>
      </w:r>
    </w:p>
    <w:p w14:paraId="387DC13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«Приспособления семян растений к расселению».</w:t>
      </w:r>
    </w:p>
    <w:p w14:paraId="4B69CE1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 9. Экология сообществ. Экологические системы.</w:t>
      </w:r>
    </w:p>
    <w:p w14:paraId="35143F4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Сообщества организмов. Биоценоз и его структура. Связи между организмами в биоценозе.</w:t>
      </w:r>
    </w:p>
    <w:p w14:paraId="64CBF7A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Экосистема как открытая система (А. Дж. Тенсли). Функциональные блоки организмов в экосистеме: продуценты, консументы, реду</w:t>
      </w:r>
      <w:r w:rsidRPr="006C56DE">
        <w:rPr>
          <w:rFonts w:ascii="Times New Roman" w:hAnsi="Times New Roman"/>
          <w:color w:val="000000"/>
          <w:sz w:val="28"/>
          <w:lang w:val="ru-RU"/>
        </w:rPr>
        <w:t>центы. Трофические уровни. Трофические цепи и сети. Абиотические блоки экосистем. Почвы и илы в экосистемах. Круговорот веществ и поток энергии в экосистеме.</w:t>
      </w:r>
    </w:p>
    <w:p w14:paraId="7FE8CDB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показатели экосистемы. Биомасса и продукция. Экологические пирамиды чисел, биомассы и эне</w:t>
      </w:r>
      <w:r w:rsidRPr="006C56DE">
        <w:rPr>
          <w:rFonts w:ascii="Times New Roman" w:hAnsi="Times New Roman"/>
          <w:color w:val="000000"/>
          <w:sz w:val="28"/>
          <w:lang w:val="ru-RU"/>
        </w:rPr>
        <w:t>ргии.</w:t>
      </w:r>
    </w:p>
    <w:p w14:paraId="2128854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>Динамика экосистем. Катастрофические перестройки. Флуктуации.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Направленные закономерные смены сообществ – сукцессии. Первичные и вторичные сукцессии и их причины. Антропогенные воздействия на сукцессии. Климаксное сообщество. Биоразнообразие и полнот</w:t>
      </w:r>
      <w:r w:rsidRPr="006C56DE">
        <w:rPr>
          <w:rFonts w:ascii="Times New Roman" w:hAnsi="Times New Roman"/>
          <w:color w:val="000000"/>
          <w:sz w:val="28"/>
          <w:lang w:val="ru-RU"/>
        </w:rPr>
        <w:t>а круговорота веществ – основа устойчивости сообществ.</w:t>
      </w:r>
    </w:p>
    <w:p w14:paraId="2A8CC2B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экосистемы.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Экосистемы озёр и рек. Экосистемы морей и океанов. Экосистемы тундр, лесов, степей, пустынь.</w:t>
      </w:r>
    </w:p>
    <w:p w14:paraId="7515BCF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Агроэкосистема. Агроценоз. Различия между антропогенными и </w:t>
      </w:r>
      <w:r w:rsidRPr="006C56DE">
        <w:rPr>
          <w:rFonts w:ascii="Times New Roman" w:hAnsi="Times New Roman"/>
          <w:color w:val="000000"/>
          <w:sz w:val="28"/>
          <w:lang w:val="ru-RU"/>
        </w:rPr>
        <w:t>природными экосистемами.</w:t>
      </w:r>
    </w:p>
    <w:p w14:paraId="5E003B0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Урбоэкосистемы. Основные компоненты урбоэкосистем. Городская флора и фауна. Синантропизация городской фауны. Биологическое и хозяйственное значение агроэкосистем и урбоэкосистем.</w:t>
      </w:r>
    </w:p>
    <w:p w14:paraId="49E67FB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Закономерности формирования основных взаимодействий организмов в экосистемах.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Роль каскадного эффекта и видов-эдификаторов (ключевых видов) в функционировании экосистем</w:t>
      </w:r>
      <w:r w:rsidRPr="006C56DE">
        <w:rPr>
          <w:rFonts w:ascii="Times New Roman" w:hAnsi="Times New Roman"/>
          <w:color w:val="000000"/>
          <w:sz w:val="28"/>
          <w:lang w:val="ru-RU"/>
        </w:rPr>
        <w:t>. Перенос энергии и веществ между смежными экосистемами. Устойчивость организмов, популя</w:t>
      </w:r>
      <w:r w:rsidRPr="006C56DE">
        <w:rPr>
          <w:rFonts w:ascii="Times New Roman" w:hAnsi="Times New Roman"/>
          <w:color w:val="000000"/>
          <w:sz w:val="28"/>
          <w:lang w:val="ru-RU"/>
        </w:rPr>
        <w:t>ций и экосистем в условиях естественных и антропогенных воздействий.</w:t>
      </w:r>
    </w:p>
    <w:p w14:paraId="2ABF9F4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>Механизмы воздействия загрязнений разных типов на суборганизменном, организменном, популяционном и экосистемном уровнях, основы экологического нормирования антропогенного воздействия</w:t>
      </w:r>
      <w:r w:rsidRPr="006C56DE">
        <w:rPr>
          <w:rFonts w:ascii="Times New Roman" w:hAnsi="Times New Roman"/>
          <w:color w:val="000000"/>
          <w:sz w:val="28"/>
          <w:lang w:val="ru-RU"/>
        </w:rPr>
        <w:t>. Мет</w:t>
      </w:r>
      <w:r w:rsidRPr="006C56DE">
        <w:rPr>
          <w:rFonts w:ascii="Times New Roman" w:hAnsi="Times New Roman"/>
          <w:color w:val="000000"/>
          <w:sz w:val="28"/>
          <w:lang w:val="ru-RU"/>
        </w:rPr>
        <w:t>одология мониторинга естественных и антропогенных экосистем.</w:t>
      </w:r>
    </w:p>
    <w:p w14:paraId="144F097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3729FDE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Портрет: А. Дж. Тенсли.</w:t>
      </w:r>
    </w:p>
    <w:p w14:paraId="60FF710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«Структура биоценоза», «Экосистема широколиственного леса», «Экосистема хвойного леса», «Функциональные группы организмов в экосистеме», «Кру</w:t>
      </w:r>
      <w:r w:rsidRPr="006C56DE">
        <w:rPr>
          <w:rFonts w:ascii="Times New Roman" w:hAnsi="Times New Roman"/>
          <w:color w:val="000000"/>
          <w:sz w:val="28"/>
          <w:lang w:val="ru-RU"/>
        </w:rPr>
        <w:t>говорот веществ в экосистеме», «Цепи питания (пастбищная, детритная)», «Экологическая пирамида чисел», «Экологическая пирамида биомассы», «Экологическая пирамида энергии», «Образование болота», «Первичная сукцессия», «Восстановление леса после пожара», «Эк</w:t>
      </w:r>
      <w:r w:rsidRPr="006C56DE">
        <w:rPr>
          <w:rFonts w:ascii="Times New Roman" w:hAnsi="Times New Roman"/>
          <w:color w:val="000000"/>
          <w:sz w:val="28"/>
          <w:lang w:val="ru-RU"/>
        </w:rPr>
        <w:t>осистема озера», «Агроценоз», «Круговорот веществ и поток энергии в агроценозе», «Примеры урбоэкосистем».</w:t>
      </w:r>
    </w:p>
    <w:p w14:paraId="42A0AE2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зверей, гербарии культурных и дикорастущих растений, аквариум как модель экосистем</w:t>
      </w:r>
      <w:r w:rsidRPr="006C56DE">
        <w:rPr>
          <w:rFonts w:ascii="Times New Roman" w:hAnsi="Times New Roman"/>
          <w:color w:val="000000"/>
          <w:sz w:val="28"/>
          <w:lang w:val="ru-RU"/>
        </w:rPr>
        <w:t>ы.</w:t>
      </w:r>
    </w:p>
    <w:p w14:paraId="2946E5D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урбоэкосистемы».</w:t>
      </w:r>
    </w:p>
    <w:p w14:paraId="1FED303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разнообразия мелких почвенных членистоногих в разных экосистемах».</w:t>
      </w:r>
    </w:p>
    <w:p w14:paraId="6960960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C56DE">
        <w:rPr>
          <w:rFonts w:ascii="Times New Roman" w:hAnsi="Times New Roman"/>
          <w:color w:val="000000"/>
          <w:sz w:val="28"/>
          <w:lang w:val="ru-RU"/>
        </w:rPr>
        <w:t>«Экскурсия в типичный биогеоценоз (в дубраву, березняк, ельник, на суходольный или пойме</w:t>
      </w:r>
      <w:r w:rsidRPr="006C56DE">
        <w:rPr>
          <w:rFonts w:ascii="Times New Roman" w:hAnsi="Times New Roman"/>
          <w:color w:val="000000"/>
          <w:sz w:val="28"/>
          <w:lang w:val="ru-RU"/>
        </w:rPr>
        <w:t>нный луг, озеро, болото)».</w:t>
      </w:r>
    </w:p>
    <w:p w14:paraId="3967C29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C56DE">
        <w:rPr>
          <w:rFonts w:ascii="Times New Roman" w:hAnsi="Times New Roman"/>
          <w:color w:val="000000"/>
          <w:sz w:val="28"/>
          <w:lang w:val="ru-RU"/>
        </w:rPr>
        <w:t>«Экскурсия в агроэкосистему (на поле или в тепличное хозяйство)».</w:t>
      </w:r>
    </w:p>
    <w:p w14:paraId="5CA1CC7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10. Биосфера – глобальная экосистема</w:t>
      </w:r>
    </w:p>
    <w:p w14:paraId="462EADE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Биосфера – общепланетарная оболочка Земли, где существует или существовала жизнь. Развитие представлений о биос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фере в трудах Э. Зюсса.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Учение В. И. Вернадского о биосфере. Области биосферы и её состав. Живое вещество биосферы и его функции.</w:t>
      </w:r>
    </w:p>
    <w:p w14:paraId="07D15BB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Закономерности существования биосферы. Особенности биосферы как глобальной экосистемы. Динамическое равновесие в биосфере. Кру</w:t>
      </w:r>
      <w:r w:rsidRPr="006C56DE">
        <w:rPr>
          <w:rFonts w:ascii="Times New Roman" w:hAnsi="Times New Roman"/>
          <w:color w:val="000000"/>
          <w:sz w:val="28"/>
          <w:lang w:val="ru-RU"/>
        </w:rPr>
        <w:t>говороты веществ и биогеохимические циклы (углерода, азота). Ритмичность явлений в биосфере.</w:t>
      </w:r>
    </w:p>
    <w:p w14:paraId="05B95B0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Зональность биосферы. Понятие о биоме. Основные биомы суши: тундра, хвойные леса, смешанные и широколиственные леса, степи, саванны, пустыни, тропические леса, выс</w:t>
      </w:r>
      <w:r w:rsidRPr="006C56DE">
        <w:rPr>
          <w:rFonts w:ascii="Times New Roman" w:hAnsi="Times New Roman"/>
          <w:color w:val="000000"/>
          <w:sz w:val="28"/>
          <w:lang w:val="ru-RU"/>
        </w:rPr>
        <w:t>окогорья. Климат, растительный и животный мир биомов суши.</w:t>
      </w:r>
    </w:p>
    <w:p w14:paraId="32E698B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Структура и функция живых систем, оценка их ресурсного потенциала и биосферных функций.</w:t>
      </w:r>
    </w:p>
    <w:p w14:paraId="537DE85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0474A7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В. И. Вернадский, Э. Зюсс.</w:t>
      </w:r>
    </w:p>
    <w:p w14:paraId="6A00908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«Геосферы Земли», «Круговорот азота в прир</w:t>
      </w:r>
      <w:r w:rsidRPr="006C56DE">
        <w:rPr>
          <w:rFonts w:ascii="Times New Roman" w:hAnsi="Times New Roman"/>
          <w:color w:val="000000"/>
          <w:sz w:val="28"/>
          <w:lang w:val="ru-RU"/>
        </w:rPr>
        <w:t>оде», «Круговорот углерода в природе», «Круговорот кислорода в природе», «Круговорот воды в природе», «Основные биомы суши», «Климатические пояса Земли», «Тундра», «Тайга», «Смешанный лес», «Широколиственный лес», «Степь», «Саванна», «Пустыня», «Тропически</w:t>
      </w:r>
      <w:r w:rsidRPr="006C56DE">
        <w:rPr>
          <w:rFonts w:ascii="Times New Roman" w:hAnsi="Times New Roman"/>
          <w:color w:val="000000"/>
          <w:sz w:val="28"/>
          <w:lang w:val="ru-RU"/>
        </w:rPr>
        <w:t>й лес».</w:t>
      </w:r>
    </w:p>
    <w:p w14:paraId="32B6121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разных биомов, коллекции животных.</w:t>
      </w:r>
    </w:p>
    <w:p w14:paraId="0DE1D8C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11. Человек и окружающая среда</w:t>
      </w:r>
    </w:p>
    <w:p w14:paraId="2C45EF8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Экологические кризисы и их причины. Воздействие человека на биосферу. Загрязнение воздушной среды. Охрана воздуха. Загрязнение водной среды. Охра</w:t>
      </w:r>
      <w:r w:rsidRPr="006C56DE">
        <w:rPr>
          <w:rFonts w:ascii="Times New Roman" w:hAnsi="Times New Roman"/>
          <w:color w:val="000000"/>
          <w:sz w:val="28"/>
          <w:lang w:val="ru-RU"/>
        </w:rPr>
        <w:t>на водных ресурсов. Разрушение почвы. Охрана почвенных ресурсов. Изменение климата.</w:t>
      </w:r>
    </w:p>
    <w:p w14:paraId="120318D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территории (ООПТ). Ботанические сады и зоологические парки.</w:t>
      </w:r>
    </w:p>
    <w:p w14:paraId="1BDBA65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Земли. Общие закономерности глобальных экологических кризис</w:t>
      </w:r>
      <w:r w:rsidRPr="006C56DE">
        <w:rPr>
          <w:rFonts w:ascii="Times New Roman" w:hAnsi="Times New Roman"/>
          <w:color w:val="000000"/>
          <w:sz w:val="28"/>
          <w:lang w:val="ru-RU"/>
        </w:rPr>
        <w:t>ов. Особенности современного кризиса и его вероятные последствия.</w:t>
      </w:r>
    </w:p>
    <w:p w14:paraId="548891E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Развитие методов мониторинга развития опасных техногенных процессов.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Системные исследования перехода к ресурсосберегающей и конкурентоспособной энергетике. Биологическое разнообразие и биоре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сурсы. Национальные информационные системы, обеспечивающие доступ к информации по состоянию отдельных видов и экосистем. Основы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lastRenderedPageBreak/>
        <w:t>экореабилитации экосистем и способов борьбы с биоповреждениями. Реконструкция морских и наземных экосистем.</w:t>
      </w:r>
    </w:p>
    <w:p w14:paraId="1652E76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584E82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схемы: «Загрязнение атмосферы», «Загрязнение гидросферы», «Загрязнение почвы», «Парниковый эффект», «Особо охраняемые природные территории», «Модели управляемого мира».</w:t>
      </w:r>
    </w:p>
    <w:p w14:paraId="56CB4323" w14:textId="77777777" w:rsidR="008C7B5B" w:rsidRPr="006C56DE" w:rsidRDefault="00A7743F">
      <w:pPr>
        <w:spacing w:after="0" w:line="264" w:lineRule="auto"/>
        <w:ind w:left="12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Оборудование: фотографии охраняемых растений и животных Красной книги Российской </w:t>
      </w:r>
      <w:r w:rsidRPr="006C56DE">
        <w:rPr>
          <w:rFonts w:ascii="Times New Roman" w:hAnsi="Times New Roman"/>
          <w:color w:val="000000"/>
          <w:sz w:val="28"/>
          <w:lang w:val="ru-RU"/>
        </w:rPr>
        <w:t>Федерации, Красной книги региона.</w:t>
      </w:r>
    </w:p>
    <w:p w14:paraId="4EDB722D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53B807BB" w14:textId="77777777" w:rsidR="008C7B5B" w:rsidRPr="006C56DE" w:rsidRDefault="00A7743F">
      <w:pPr>
        <w:spacing w:after="0" w:line="264" w:lineRule="auto"/>
        <w:ind w:left="120"/>
        <w:rPr>
          <w:lang w:val="ru-RU"/>
        </w:rPr>
      </w:pPr>
      <w:bookmarkStart w:id="5" w:name="block-71814903"/>
      <w:bookmarkEnd w:id="4"/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УРОВНЕ СРЕДНЕГО ОБЩЕГО ОБРАЗОВАНИЯ</w:t>
      </w:r>
    </w:p>
    <w:p w14:paraId="560D738A" w14:textId="77777777" w:rsidR="008C7B5B" w:rsidRPr="006C56DE" w:rsidRDefault="008C7B5B">
      <w:pPr>
        <w:spacing w:after="0" w:line="264" w:lineRule="auto"/>
        <w:ind w:left="120"/>
        <w:rPr>
          <w:lang w:val="ru-RU"/>
        </w:rPr>
      </w:pPr>
    </w:p>
    <w:p w14:paraId="5D165078" w14:textId="77777777" w:rsidR="008C7B5B" w:rsidRPr="006C56DE" w:rsidRDefault="00A7743F">
      <w:pPr>
        <w:spacing w:after="0" w:line="264" w:lineRule="auto"/>
        <w:ind w:left="120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C19F58B" w14:textId="77777777" w:rsidR="008C7B5B" w:rsidRPr="006C56DE" w:rsidRDefault="008C7B5B">
      <w:pPr>
        <w:spacing w:after="0" w:line="264" w:lineRule="auto"/>
        <w:ind w:left="120"/>
        <w:rPr>
          <w:lang w:val="ru-RU"/>
        </w:rPr>
      </w:pPr>
    </w:p>
    <w:p w14:paraId="4AEDA93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результатам освоения обучающимися программ среднего общего образ</w:t>
      </w:r>
      <w:r w:rsidRPr="006C56DE">
        <w:rPr>
          <w:rFonts w:ascii="Times New Roman" w:hAnsi="Times New Roman"/>
          <w:color w:val="000000"/>
          <w:sz w:val="28"/>
          <w:lang w:val="ru-RU"/>
        </w:rPr>
        <w:t>ования: личностные, метапредметные и предметные.</w:t>
      </w:r>
    </w:p>
    <w:p w14:paraId="1A80928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 структуре личностных результатов освоения программы по биологии выделены следующие составляющие: осознание обучающимися российской гражданской идентичности – готовности к саморазвитию, самостоятельности и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самоопределению,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наличие мотивации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к обучению биологии,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целенаправленное развитие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внутренних убеждений личности на основе ключевых ценностей и исторических традиций развития биологического знания,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готовность и способность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обучающихся руководствоваться в своей деятельности ценностно-смысловыми установками, присущими системе биологического образования,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наличие правосознания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способности ставить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14:paraId="5181CA5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Личностные результаты освое</w:t>
      </w:r>
      <w:r w:rsidRPr="006C56DE">
        <w:rPr>
          <w:rFonts w:ascii="Times New Roman" w:hAnsi="Times New Roman"/>
          <w:color w:val="000000"/>
          <w:sz w:val="28"/>
          <w:lang w:val="ru-RU"/>
        </w:rPr>
        <w:t>ния программы по биологии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</w:t>
      </w:r>
      <w:r w:rsidRPr="006C56DE">
        <w:rPr>
          <w:rFonts w:ascii="Times New Roman" w:hAnsi="Times New Roman"/>
          <w:color w:val="000000"/>
          <w:sz w:val="28"/>
          <w:lang w:val="ru-RU"/>
        </w:rPr>
        <w:t>бствуют процессам самопознания, самовоспитания и саморазвития, развития внутренней позиции личности, патриотизма и уважения к закону и правопорядку, человеку труда и старшему поколению, взаимного уважения, бережного отношения к культурному наследию и тради</w:t>
      </w:r>
      <w:r w:rsidRPr="006C56DE">
        <w:rPr>
          <w:rFonts w:ascii="Times New Roman" w:hAnsi="Times New Roman"/>
          <w:color w:val="000000"/>
          <w:sz w:val="28"/>
          <w:lang w:val="ru-RU"/>
        </w:rPr>
        <w:t>циям многонационального народа Российской Федерации, природе и окружающей среде.</w:t>
      </w:r>
    </w:p>
    <w:p w14:paraId="7B3D27A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</w:t>
      </w:r>
      <w:r w:rsidRPr="006C56DE">
        <w:rPr>
          <w:rFonts w:ascii="Times New Roman" w:hAnsi="Times New Roman"/>
          <w:color w:val="000000"/>
          <w:sz w:val="28"/>
          <w:lang w:val="ru-RU"/>
        </w:rPr>
        <w:t>сле в части:</w:t>
      </w:r>
    </w:p>
    <w:p w14:paraId="742711A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19DD015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4E8A5AE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2CCEFF8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совместн</w:t>
      </w:r>
      <w:r w:rsidRPr="006C56DE">
        <w:rPr>
          <w:rFonts w:ascii="Times New Roman" w:hAnsi="Times New Roman"/>
          <w:color w:val="000000"/>
          <w:sz w:val="28"/>
          <w:lang w:val="ru-RU"/>
        </w:rPr>
        <w:t>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14:paraId="1C2DB82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14:paraId="20FFAA4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умение учитывать </w:t>
      </w:r>
      <w:r w:rsidRPr="006C56DE">
        <w:rPr>
          <w:rFonts w:ascii="Times New Roman" w:hAnsi="Times New Roman"/>
          <w:color w:val="000000"/>
          <w:sz w:val="28"/>
          <w:lang w:val="ru-RU"/>
        </w:rPr>
        <w:t>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14:paraId="0B336EE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</w:t>
      </w:r>
      <w:r w:rsidRPr="006C56DE">
        <w:rPr>
          <w:rFonts w:ascii="Times New Roman" w:hAnsi="Times New Roman"/>
          <w:color w:val="000000"/>
          <w:sz w:val="28"/>
          <w:lang w:val="ru-RU"/>
        </w:rPr>
        <w:t>жительного отношения к мнению оппонентов при обсуждении спорных вопросов биологического содержания;</w:t>
      </w:r>
    </w:p>
    <w:p w14:paraId="4F31A3D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3E66B9A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5EE34D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</w:t>
      </w:r>
      <w:r w:rsidRPr="006C56DE">
        <w:rPr>
          <w:rFonts w:ascii="Times New Roman" w:hAnsi="Times New Roman"/>
          <w:color w:val="000000"/>
          <w:sz w:val="28"/>
          <w:lang w:val="ru-RU"/>
        </w:rPr>
        <w:t>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1E6E9DF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</w:t>
      </w:r>
      <w:r w:rsidRPr="006C56DE">
        <w:rPr>
          <w:rFonts w:ascii="Times New Roman" w:hAnsi="Times New Roman"/>
          <w:color w:val="000000"/>
          <w:sz w:val="28"/>
          <w:lang w:val="ru-RU"/>
        </w:rPr>
        <w:t>и в науке, искусстве, спорте, технологиях, труде;</w:t>
      </w:r>
    </w:p>
    <w:p w14:paraId="14ADB4A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14:paraId="66F7B0B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идейная убеждённость, готов</w:t>
      </w:r>
      <w:r w:rsidRPr="006C56DE">
        <w:rPr>
          <w:rFonts w:ascii="Times New Roman" w:hAnsi="Times New Roman"/>
          <w:color w:val="000000"/>
          <w:sz w:val="28"/>
          <w:lang w:val="ru-RU"/>
        </w:rPr>
        <w:t>ность к служению и защите Отечества, ответственность за его судьбу;</w:t>
      </w:r>
    </w:p>
    <w:p w14:paraId="47447FE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9ECA08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75D8524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06D9872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</w:t>
      </w:r>
      <w:r w:rsidRPr="006C56DE">
        <w:rPr>
          <w:rFonts w:ascii="Times New Roman" w:hAnsi="Times New Roman"/>
          <w:color w:val="000000"/>
          <w:sz w:val="28"/>
          <w:lang w:val="ru-RU"/>
        </w:rPr>
        <w:t>принимать осознанные решения, ориентируясь на морально-нравственные нормы и ценности;</w:t>
      </w:r>
    </w:p>
    <w:p w14:paraId="622375E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0570083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</w:t>
      </w:r>
      <w:r w:rsidRPr="006C56DE">
        <w:rPr>
          <w:rFonts w:ascii="Times New Roman" w:hAnsi="Times New Roman"/>
          <w:color w:val="000000"/>
          <w:sz w:val="28"/>
          <w:lang w:val="ru-RU"/>
        </w:rPr>
        <w:t>зни в соответствии с традициями народов России;</w:t>
      </w:r>
    </w:p>
    <w:p w14:paraId="35F8479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0DFB11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7098B60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её ценности;</w:t>
      </w:r>
    </w:p>
    <w:p w14:paraId="2D8B6CF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самовыражению в разных видах искусства, стремление проявлять качества творческой личности;</w:t>
      </w:r>
    </w:p>
    <w:p w14:paraId="58DF9AC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14:paraId="1542228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понимание и реализация здорового и безопасного </w:t>
      </w:r>
      <w:r w:rsidRPr="006C56DE">
        <w:rPr>
          <w:rFonts w:ascii="Times New Roman" w:hAnsi="Times New Roman"/>
          <w:color w:val="000000"/>
          <w:sz w:val="28"/>
          <w:lang w:val="ru-RU"/>
        </w:rPr>
        <w:t>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14:paraId="25338B8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</w:t>
      </w:r>
      <w:r w:rsidRPr="006C56DE">
        <w:rPr>
          <w:rFonts w:ascii="Times New Roman" w:hAnsi="Times New Roman"/>
          <w:color w:val="000000"/>
          <w:sz w:val="28"/>
          <w:lang w:val="ru-RU"/>
        </w:rPr>
        <w:t>мание ценности правил индивидуального и коллективного безопасного поведения в ситуациях, угрожающих здоровью и жизни людей;</w:t>
      </w:r>
    </w:p>
    <w:p w14:paraId="457BB45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14:paraId="35C3788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6F4A37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мастерства, трудолюбие;</w:t>
      </w:r>
    </w:p>
    <w:p w14:paraId="1230222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5B9B6A7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</w:t>
      </w:r>
      <w:r w:rsidRPr="006C56DE">
        <w:rPr>
          <w:rFonts w:ascii="Times New Roman" w:hAnsi="Times New Roman"/>
          <w:color w:val="000000"/>
          <w:sz w:val="28"/>
          <w:lang w:val="ru-RU"/>
        </w:rPr>
        <w:t>льной деятельности, умение совершать осознанный выбор будущей профессии и реализовывать собственные жизненные планы;</w:t>
      </w:r>
    </w:p>
    <w:p w14:paraId="7451375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6AC40C9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7E23177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экологически </w:t>
      </w:r>
      <w:r w:rsidRPr="006C56DE">
        <w:rPr>
          <w:rFonts w:ascii="Times New Roman" w:hAnsi="Times New Roman"/>
          <w:color w:val="000000"/>
          <w:sz w:val="28"/>
          <w:lang w:val="ru-RU"/>
        </w:rPr>
        <w:t>целесообразное отношение к природе как источнику жизни на Земле, основе её существования;</w:t>
      </w:r>
    </w:p>
    <w:p w14:paraId="2348866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14:paraId="3057EFC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глобального харак</w:t>
      </w:r>
      <w:r w:rsidRPr="006C56DE">
        <w:rPr>
          <w:rFonts w:ascii="Times New Roman" w:hAnsi="Times New Roman"/>
          <w:color w:val="000000"/>
          <w:sz w:val="28"/>
          <w:lang w:val="ru-RU"/>
        </w:rPr>
        <w:t>тера экологических проблем и путей их решения;</w:t>
      </w:r>
    </w:p>
    <w:p w14:paraId="3897B75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равновесия в экосистемах, охрану видов, экосистем, биосферы);</w:t>
      </w:r>
    </w:p>
    <w:p w14:paraId="2F62122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14:paraId="605E16F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наличие раз</w:t>
      </w:r>
      <w:r w:rsidRPr="006C56DE">
        <w:rPr>
          <w:rFonts w:ascii="Times New Roman" w:hAnsi="Times New Roman"/>
          <w:color w:val="000000"/>
          <w:sz w:val="28"/>
          <w:lang w:val="ru-RU"/>
        </w:rPr>
        <w:t>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</w:t>
      </w:r>
      <w:r w:rsidRPr="006C56DE">
        <w:rPr>
          <w:rFonts w:ascii="Times New Roman" w:hAnsi="Times New Roman"/>
          <w:color w:val="000000"/>
          <w:sz w:val="28"/>
          <w:lang w:val="ru-RU"/>
        </w:rPr>
        <w:t>правленности;</w:t>
      </w:r>
    </w:p>
    <w:p w14:paraId="14A3C43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69AA6A0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49B3AE9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совершен</w:t>
      </w:r>
      <w:r w:rsidRPr="006C56DE">
        <w:rPr>
          <w:rFonts w:ascii="Times New Roman" w:hAnsi="Times New Roman"/>
          <w:color w:val="000000"/>
          <w:sz w:val="28"/>
          <w:lang w:val="ru-RU"/>
        </w:rPr>
        <w:t>ствование языковой и читательской культуры как средства взаимодействия между людьми и познания мира;</w:t>
      </w:r>
    </w:p>
    <w:p w14:paraId="0D3ED63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</w:t>
      </w:r>
      <w:r w:rsidRPr="006C56DE">
        <w:rPr>
          <w:rFonts w:ascii="Times New Roman" w:hAnsi="Times New Roman"/>
          <w:color w:val="000000"/>
          <w:sz w:val="28"/>
          <w:lang w:val="ru-RU"/>
        </w:rPr>
        <w:t>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14:paraId="3EABD3C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</w:t>
      </w:r>
      <w:r w:rsidRPr="006C56DE">
        <w:rPr>
          <w:rFonts w:ascii="Times New Roman" w:hAnsi="Times New Roman"/>
          <w:color w:val="000000"/>
          <w:sz w:val="28"/>
          <w:lang w:val="ru-RU"/>
        </w:rPr>
        <w:t>вых стандартов жизни;</w:t>
      </w:r>
    </w:p>
    <w:p w14:paraId="60E7E85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14:paraId="3BC9E95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понимание сущности м</w:t>
      </w:r>
      <w:r w:rsidRPr="006C56DE">
        <w:rPr>
          <w:rFonts w:ascii="Times New Roman" w:hAnsi="Times New Roman"/>
          <w:color w:val="000000"/>
          <w:sz w:val="28"/>
          <w:lang w:val="ru-RU"/>
        </w:rPr>
        <w:t>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</w:t>
      </w:r>
      <w:r w:rsidRPr="006C56DE">
        <w:rPr>
          <w:rFonts w:ascii="Times New Roman" w:hAnsi="Times New Roman"/>
          <w:color w:val="000000"/>
          <w:sz w:val="28"/>
          <w:lang w:val="ru-RU"/>
        </w:rPr>
        <w:t>ных с целью получения достоверных выводов;</w:t>
      </w:r>
    </w:p>
    <w:p w14:paraId="4C087E6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14:paraId="7CE4FA5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</w:t>
      </w:r>
      <w:r w:rsidRPr="006C56DE">
        <w:rPr>
          <w:rFonts w:ascii="Times New Roman" w:hAnsi="Times New Roman"/>
          <w:color w:val="000000"/>
          <w:sz w:val="28"/>
          <w:lang w:val="ru-RU"/>
        </w:rPr>
        <w:t>льность индивидуально и в группе;</w:t>
      </w:r>
    </w:p>
    <w:p w14:paraId="776406A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14:paraId="535F75F4" w14:textId="77777777" w:rsidR="008C7B5B" w:rsidRPr="006C56DE" w:rsidRDefault="008C7B5B">
      <w:pPr>
        <w:spacing w:after="0"/>
        <w:ind w:left="120"/>
        <w:rPr>
          <w:lang w:val="ru-RU"/>
        </w:rPr>
      </w:pPr>
    </w:p>
    <w:p w14:paraId="103CEA49" w14:textId="77777777" w:rsidR="008C7B5B" w:rsidRPr="006C56DE" w:rsidRDefault="00A7743F">
      <w:pPr>
        <w:spacing w:after="0"/>
        <w:ind w:left="120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0BF4A16E" w14:textId="77777777" w:rsidR="008C7B5B" w:rsidRPr="006C56DE" w:rsidRDefault="008C7B5B">
      <w:pPr>
        <w:spacing w:after="0"/>
        <w:ind w:left="120"/>
        <w:rPr>
          <w:lang w:val="ru-RU"/>
        </w:rPr>
      </w:pPr>
    </w:p>
    <w:p w14:paraId="42E1A13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</w:t>
      </w:r>
      <w:r w:rsidRPr="006C56DE">
        <w:rPr>
          <w:rFonts w:ascii="Times New Roman" w:hAnsi="Times New Roman"/>
          <w:color w:val="000000"/>
          <w:sz w:val="28"/>
          <w:lang w:val="ru-RU"/>
        </w:rPr>
        <w:t>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универсальные учебные действия (познавательные, коммуникативные, регулятивные), обес</w:t>
      </w:r>
      <w:r w:rsidRPr="006C56DE">
        <w:rPr>
          <w:rFonts w:ascii="Times New Roman" w:hAnsi="Times New Roman"/>
          <w:color w:val="000000"/>
          <w:sz w:val="28"/>
          <w:lang w:val="ru-RU"/>
        </w:rPr>
        <w:t>печивающие формирование функциональной грамотности и социальной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64F1E9C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 р</w:t>
      </w:r>
      <w:r w:rsidRPr="006C56DE">
        <w:rPr>
          <w:rFonts w:ascii="Times New Roman" w:hAnsi="Times New Roman"/>
          <w:color w:val="000000"/>
          <w:sz w:val="28"/>
          <w:lang w:val="ru-RU"/>
        </w:rPr>
        <w:t>езультате изучения биологии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</w:t>
      </w:r>
      <w:r w:rsidRPr="006C56DE">
        <w:rPr>
          <w:rFonts w:ascii="Times New Roman" w:hAnsi="Times New Roman"/>
          <w:color w:val="000000"/>
          <w:sz w:val="28"/>
          <w:lang w:val="ru-RU"/>
        </w:rPr>
        <w:t>льность.</w:t>
      </w:r>
    </w:p>
    <w:p w14:paraId="2FA1953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должны отражать:</w:t>
      </w:r>
    </w:p>
    <w:p w14:paraId="64E61B5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14:paraId="6AB4F4C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B1FA4B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</w:t>
      </w:r>
      <w:r w:rsidRPr="006C56DE">
        <w:rPr>
          <w:rFonts w:ascii="Times New Roman" w:hAnsi="Times New Roman"/>
          <w:color w:val="000000"/>
          <w:sz w:val="28"/>
          <w:lang w:val="ru-RU"/>
        </w:rPr>
        <w:t>тривать её всесторонне;</w:t>
      </w:r>
    </w:p>
    <w:p w14:paraId="47FF480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</w:t>
      </w:r>
      <w:r w:rsidRPr="006C56DE">
        <w:rPr>
          <w:rFonts w:ascii="Times New Roman" w:hAnsi="Times New Roman"/>
          <w:color w:val="000000"/>
          <w:sz w:val="28"/>
          <w:lang w:val="ru-RU"/>
        </w:rPr>
        <w:t>;</w:t>
      </w:r>
    </w:p>
    <w:p w14:paraId="277A902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14:paraId="23F8113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14:paraId="7EB8380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</w:t>
      </w:r>
      <w:r w:rsidRPr="006C56DE">
        <w:rPr>
          <w:rFonts w:ascii="Times New Roman" w:hAnsi="Times New Roman"/>
          <w:color w:val="000000"/>
          <w:sz w:val="28"/>
          <w:lang w:val="ru-RU"/>
        </w:rPr>
        <w:t>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14:paraId="7C4B2DD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а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14:paraId="6B2AEA0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860BC5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</w:t>
      </w:r>
      <w:r w:rsidRPr="006C56DE">
        <w:rPr>
          <w:rFonts w:ascii="Times New Roman" w:hAnsi="Times New Roman"/>
          <w:color w:val="000000"/>
          <w:sz w:val="28"/>
          <w:lang w:val="ru-RU"/>
        </w:rPr>
        <w:t>ов целям, оценивать риски последствий деятельности;</w:t>
      </w:r>
    </w:p>
    <w:p w14:paraId="6225956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6E103F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1162882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C0F17F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3A163A1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r w:rsidRPr="006C56DE">
        <w:rPr>
          <w:rFonts w:ascii="Times New Roman" w:hAnsi="Times New Roman"/>
          <w:color w:val="000000"/>
          <w:sz w:val="28"/>
          <w:lang w:val="ru-RU"/>
        </w:rPr>
        <w:t>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14:paraId="01C041E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</w:t>
      </w:r>
      <w:r w:rsidRPr="006C56DE">
        <w:rPr>
          <w:rFonts w:ascii="Times New Roman" w:hAnsi="Times New Roman"/>
          <w:color w:val="000000"/>
          <w:sz w:val="28"/>
          <w:lang w:val="ru-RU"/>
        </w:rPr>
        <w:t>дами;</w:t>
      </w:r>
    </w:p>
    <w:p w14:paraId="47AD0CD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54D175D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</w:t>
      </w:r>
      <w:r w:rsidRPr="006C56DE">
        <w:rPr>
          <w:rFonts w:ascii="Times New Roman" w:hAnsi="Times New Roman"/>
          <w:color w:val="000000"/>
          <w:sz w:val="28"/>
          <w:lang w:val="ru-RU"/>
        </w:rPr>
        <w:t>давать параметры и критерии решения;</w:t>
      </w:r>
    </w:p>
    <w:p w14:paraId="02A351C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E85763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71141E6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6C56DE">
        <w:rPr>
          <w:rFonts w:ascii="Times New Roman" w:hAnsi="Times New Roman"/>
          <w:color w:val="000000"/>
          <w:sz w:val="28"/>
          <w:lang w:val="ru-RU"/>
        </w:rPr>
        <w:t>целенаправленный поиск переноса средств и способов действия в профессиональную среду;</w:t>
      </w:r>
    </w:p>
    <w:p w14:paraId="2BDF35C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2D1EDD8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14261DE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выдвигать новые идеи, предлаг</w:t>
      </w:r>
      <w:r w:rsidRPr="006C56DE">
        <w:rPr>
          <w:rFonts w:ascii="Times New Roman" w:hAnsi="Times New Roman"/>
          <w:color w:val="000000"/>
          <w:sz w:val="28"/>
          <w:lang w:val="ru-RU"/>
        </w:rPr>
        <w:t>ать оригинальные подходы и решения, ставить проблемы и задачи, допускающие альтернативные решения.</w:t>
      </w:r>
    </w:p>
    <w:p w14:paraId="1556CD5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3E0F431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правочниках, компьютерных базах данных, в Интернете), анализировать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14:paraId="6A8D98B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</w:t>
      </w:r>
      <w:r w:rsidRPr="006C56DE">
        <w:rPr>
          <w:rFonts w:ascii="Times New Roman" w:hAnsi="Times New Roman"/>
          <w:color w:val="000000"/>
          <w:sz w:val="28"/>
          <w:lang w:val="ru-RU"/>
        </w:rPr>
        <w:t>еской информации, необходимой для выполнения учебных задач;</w:t>
      </w:r>
    </w:p>
    <w:p w14:paraId="552818F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14:paraId="7E51B06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</w:t>
      </w:r>
      <w:r w:rsidRPr="006C56DE">
        <w:rPr>
          <w:rFonts w:ascii="Times New Roman" w:hAnsi="Times New Roman"/>
          <w:color w:val="000000"/>
          <w:sz w:val="28"/>
          <w:lang w:val="ru-RU"/>
        </w:rPr>
        <w:t>дставления биологической информации (схемы, графики, диаграммы, таблицы, рисунки и другое);</w:t>
      </w:r>
    </w:p>
    <w:p w14:paraId="1EEA9F3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</w:t>
      </w:r>
      <w:r w:rsidRPr="006C56DE">
        <w:rPr>
          <w:rFonts w:ascii="Times New Roman" w:hAnsi="Times New Roman"/>
          <w:color w:val="000000"/>
          <w:sz w:val="28"/>
          <w:lang w:val="ru-RU"/>
        </w:rPr>
        <w:t>бревиатуру, номенклатуру, использовать и преобразовывать знаково-символические средства наглядности;</w:t>
      </w:r>
    </w:p>
    <w:p w14:paraId="29E9E0D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0C642B6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14:paraId="79E1828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B586D4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</w:t>
      </w:r>
      <w:r w:rsidRPr="006C56DE">
        <w:rPr>
          <w:rFonts w:ascii="Times New Roman" w:hAnsi="Times New Roman"/>
          <w:color w:val="000000"/>
          <w:sz w:val="28"/>
          <w:lang w:val="ru-RU"/>
        </w:rPr>
        <w:t>ий других участников диалога или дискуссии);</w:t>
      </w:r>
    </w:p>
    <w:p w14:paraId="6A64EB2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14:paraId="3C9EE18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</w:t>
      </w:r>
      <w:r w:rsidRPr="006C56DE">
        <w:rPr>
          <w:rFonts w:ascii="Times New Roman" w:hAnsi="Times New Roman"/>
          <w:color w:val="000000"/>
          <w:sz w:val="28"/>
          <w:lang w:val="ru-RU"/>
        </w:rPr>
        <w:t>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14:paraId="363F037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2A75872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сть:</w:t>
      </w:r>
    </w:p>
    <w:p w14:paraId="79CF04E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14:paraId="15FD4B4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учётом общих интересов и возможностей каждого члена коллектива;</w:t>
      </w:r>
    </w:p>
    <w:p w14:paraId="313C84A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совместной работы;</w:t>
      </w:r>
    </w:p>
    <w:p w14:paraId="79B8FF0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91CE15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73FDEE8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осуществлять позитивное </w:t>
      </w:r>
      <w:r w:rsidRPr="006C56DE">
        <w:rPr>
          <w:rFonts w:ascii="Times New Roman" w:hAnsi="Times New Roman"/>
          <w:color w:val="000000"/>
          <w:sz w:val="28"/>
          <w:lang w:val="ru-RU"/>
        </w:rPr>
        <w:t>стратегическое поведение в различных ситуациях, проявлять творчество и воображение, быть инициативным.</w:t>
      </w:r>
    </w:p>
    <w:p w14:paraId="6FB4405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14:paraId="7114B27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20EE12F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учебных ситуациях;</w:t>
      </w:r>
    </w:p>
    <w:p w14:paraId="4FE1A83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14:paraId="1EFED4D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</w:t>
      </w:r>
      <w:r w:rsidRPr="006C56DE">
        <w:rPr>
          <w:rFonts w:ascii="Times New Roman" w:hAnsi="Times New Roman"/>
          <w:color w:val="000000"/>
          <w:sz w:val="28"/>
          <w:lang w:val="ru-RU"/>
        </w:rPr>
        <w:t>роблемы, ставить и формулировать собственные задачи в образовательной деятельности и жизненных ситуациях;</w:t>
      </w:r>
    </w:p>
    <w:p w14:paraId="31372E6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CFC863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6EB54FB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</w:t>
      </w:r>
      <w:r w:rsidRPr="006C56DE">
        <w:rPr>
          <w:rFonts w:ascii="Times New Roman" w:hAnsi="Times New Roman"/>
          <w:color w:val="000000"/>
          <w:sz w:val="28"/>
          <w:lang w:val="ru-RU"/>
        </w:rPr>
        <w:t>асширять рамки учебного предмета на основе личных предпочтений;</w:t>
      </w:r>
    </w:p>
    <w:p w14:paraId="3CC0A6C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45CB053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189428E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</w:t>
      </w:r>
      <w:r w:rsidRPr="006C56DE">
        <w:rPr>
          <w:rFonts w:ascii="Times New Roman" w:hAnsi="Times New Roman"/>
          <w:color w:val="000000"/>
          <w:sz w:val="28"/>
          <w:lang w:val="ru-RU"/>
        </w:rPr>
        <w:t>, постоянно повышать свой образовательный и культурный уровень.</w:t>
      </w:r>
    </w:p>
    <w:p w14:paraId="06F1436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0B30C4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FEAB51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14:paraId="0A312CB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1B8D0C4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</w:t>
      </w:r>
      <w:r w:rsidRPr="006C56DE">
        <w:rPr>
          <w:rFonts w:ascii="Times New Roman" w:hAnsi="Times New Roman"/>
          <w:color w:val="000000"/>
          <w:sz w:val="28"/>
          <w:lang w:val="ru-RU"/>
        </w:rPr>
        <w:t>е результатов деятельности;</w:t>
      </w:r>
    </w:p>
    <w:p w14:paraId="0D1D92B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4291EE1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7367B501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6C97E098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14:paraId="1990238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развивать способность по</w:t>
      </w:r>
      <w:r w:rsidRPr="006C56DE">
        <w:rPr>
          <w:rFonts w:ascii="Times New Roman" w:hAnsi="Times New Roman"/>
          <w:color w:val="000000"/>
          <w:sz w:val="28"/>
          <w:lang w:val="ru-RU"/>
        </w:rPr>
        <w:t>нимать мир с позиции другого человека.</w:t>
      </w:r>
    </w:p>
    <w:p w14:paraId="49AFB2B5" w14:textId="77777777" w:rsidR="008C7B5B" w:rsidRPr="006C56DE" w:rsidRDefault="00A7743F">
      <w:pPr>
        <w:spacing w:after="0"/>
        <w:ind w:left="120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4679A39" w14:textId="77777777" w:rsidR="008C7B5B" w:rsidRPr="006C56DE" w:rsidRDefault="008C7B5B">
      <w:pPr>
        <w:spacing w:after="0"/>
        <w:ind w:left="120"/>
        <w:rPr>
          <w:lang w:val="ru-RU"/>
        </w:rPr>
      </w:pPr>
    </w:p>
    <w:p w14:paraId="4594800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содержания учебного предмета «Биология» на углублённом уровне ориентированы на обеспечение профильного обучения обучающихся биологии. Они включают: специфические д</w:t>
      </w:r>
      <w:r w:rsidRPr="006C56DE">
        <w:rPr>
          <w:rFonts w:ascii="Times New Roman" w:hAnsi="Times New Roman"/>
          <w:color w:val="000000"/>
          <w:sz w:val="28"/>
          <w:lang w:val="ru-RU"/>
        </w:rPr>
        <w:t>ля биологии научные знания, умения и способы действий по освоению, интерпретации и преобразованию знаний, виды деятельности по получению новых знаний и их применению в различных учебных, а также в реальных жизненных ситуациях. Предметные результаты предста</w:t>
      </w:r>
      <w:r w:rsidRPr="006C56DE">
        <w:rPr>
          <w:rFonts w:ascii="Times New Roman" w:hAnsi="Times New Roman"/>
          <w:color w:val="000000"/>
          <w:sz w:val="28"/>
          <w:lang w:val="ru-RU"/>
        </w:rPr>
        <w:t>влены по годам изучения.</w:t>
      </w:r>
    </w:p>
    <w:p w14:paraId="6D0182F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в </w:t>
      </w:r>
      <w:r w:rsidRPr="006C56DE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14:paraId="6E09E41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естественных наук, в формировании естественно-научной картины мира, в познании </w:t>
      </w:r>
      <w:r w:rsidRPr="006C56DE">
        <w:rPr>
          <w:rFonts w:ascii="Times New Roman" w:hAnsi="Times New Roman"/>
          <w:color w:val="000000"/>
          <w:sz w:val="28"/>
          <w:lang w:val="ru-RU"/>
        </w:rPr>
        <w:t>законов природы и решении проблем рационального природопользования, о вкладе российских и зарубежных учёных в развитие биологии;</w:t>
      </w:r>
    </w:p>
    <w:p w14:paraId="0C804690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владение системой биологических знаний, которая включает: основополагающие биологические термины и понятия (жизнь, клетка, орга</w:t>
      </w:r>
      <w:r w:rsidRPr="006C56DE">
        <w:rPr>
          <w:rFonts w:ascii="Times New Roman" w:hAnsi="Times New Roman"/>
          <w:color w:val="000000"/>
          <w:sz w:val="28"/>
          <w:lang w:val="ru-RU"/>
        </w:rPr>
        <w:t>низм, метаболизм, гомеостаз, саморегуляция, самовоспроизведение, наследственность, изменчивость, рост и развитие), биологические теории (клеточная теория Т. Шванна, М. Шлейдена, Р. Вирхова, хромосомная теория наследственности Т. Моргана), учения (Н. И. Вав</w:t>
      </w:r>
      <w:r w:rsidRPr="006C56DE">
        <w:rPr>
          <w:rFonts w:ascii="Times New Roman" w:hAnsi="Times New Roman"/>
          <w:color w:val="000000"/>
          <w:sz w:val="28"/>
          <w:lang w:val="ru-RU"/>
        </w:rPr>
        <w:t>илова – о центрах многообразия и происхождения культурных растений), законы (единообразия потомков первого поколения, расщепления, чистоты гамет, независимого наследования Г. Менделя, гомологических рядов в наследственной изменчивости Н. И. Вавилова), прин</w:t>
      </w:r>
      <w:r w:rsidRPr="006C56DE">
        <w:rPr>
          <w:rFonts w:ascii="Times New Roman" w:hAnsi="Times New Roman"/>
          <w:color w:val="000000"/>
          <w:sz w:val="28"/>
          <w:lang w:val="ru-RU"/>
        </w:rPr>
        <w:t>ципы (комплементарности);</w:t>
      </w:r>
    </w:p>
    <w:p w14:paraId="301FADB3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владение основными методами научного познания, используемых в биологических исследованиях живых объектов (описание, измерение, наблюдение, эксперимент);</w:t>
      </w:r>
    </w:p>
    <w:p w14:paraId="4A57660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выделять существенные признаки: вирусов, клеток прокариот и эукариот, </w:t>
      </w:r>
      <w:r w:rsidRPr="006C56DE">
        <w:rPr>
          <w:rFonts w:ascii="Times New Roman" w:hAnsi="Times New Roman"/>
          <w:color w:val="000000"/>
          <w:sz w:val="28"/>
          <w:lang w:val="ru-RU"/>
        </w:rPr>
        <w:t>одноклеточных и многоклеточных организмов, в том числе бактерий, грибов, растений, животных и человека, строения органов и систем органов растений, животных, человека, процессов жизнедеятельности, протекающих в организмах растений, животных и человека, био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логических процессов: обмена веществ (метаболизм),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</w:t>
      </w:r>
      <w:r w:rsidRPr="006C56DE">
        <w:rPr>
          <w:rFonts w:ascii="Times New Roman" w:hAnsi="Times New Roman"/>
          <w:color w:val="000000"/>
          <w:sz w:val="28"/>
          <w:lang w:val="ru-RU"/>
        </w:rPr>
        <w:t>развития организма (онтогенеза), взаимодействия генов, гетерозиса, искусственного отбора;</w:t>
      </w:r>
    </w:p>
    <w:p w14:paraId="15F1BE4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органоидами клетки и их функциями, строением клеток разных тканей и их функциями, между органами и системами органов у растений</w:t>
      </w:r>
      <w:r w:rsidRPr="006C56DE">
        <w:rPr>
          <w:rFonts w:ascii="Times New Roman" w:hAnsi="Times New Roman"/>
          <w:color w:val="000000"/>
          <w:sz w:val="28"/>
          <w:lang w:val="ru-RU"/>
        </w:rPr>
        <w:t>, животных и человека и их функциями, между системами органов и их функциями, между этапами обмена веществ, этапами клеточного цикла и жизненных циклов организмов, этапами эмбрионального развития, генотипом и фенотипом, фенотипом и факторами среды обитания</w:t>
      </w:r>
      <w:r w:rsidRPr="006C56DE">
        <w:rPr>
          <w:rFonts w:ascii="Times New Roman" w:hAnsi="Times New Roman"/>
          <w:color w:val="000000"/>
          <w:sz w:val="28"/>
          <w:lang w:val="ru-RU"/>
        </w:rPr>
        <w:t>;</w:t>
      </w:r>
    </w:p>
    <w:p w14:paraId="761DC2A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признаки живых систем, в том числе растений, животных и человека;</w:t>
      </w:r>
    </w:p>
    <w:p w14:paraId="6EC122C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</w:t>
      </w:r>
    </w:p>
    <w:p w14:paraId="025F5F3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</w:t>
      </w:r>
      <w:r w:rsidRPr="006C56DE">
        <w:rPr>
          <w:rFonts w:ascii="Times New Roman" w:hAnsi="Times New Roman"/>
          <w:color w:val="000000"/>
          <w:sz w:val="28"/>
          <w:lang w:val="ru-RU"/>
        </w:rPr>
        <w:t>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14:paraId="1FD3B83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</w:t>
      </w:r>
      <w:r w:rsidRPr="006C56DE">
        <w:rPr>
          <w:rFonts w:ascii="Times New Roman" w:hAnsi="Times New Roman"/>
          <w:color w:val="000000"/>
          <w:sz w:val="28"/>
          <w:lang w:val="ru-RU"/>
        </w:rPr>
        <w:t>ила при работе с учебным и лабораторным оборудованием;</w:t>
      </w:r>
    </w:p>
    <w:p w14:paraId="184FC30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14:paraId="46FA676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</w:t>
      </w:r>
      <w:r w:rsidRPr="006C56DE">
        <w:rPr>
          <w:rFonts w:ascii="Times New Roman" w:hAnsi="Times New Roman"/>
          <w:color w:val="000000"/>
          <w:sz w:val="28"/>
          <w:lang w:val="ru-RU"/>
        </w:rPr>
        <w:t>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14:paraId="0F5D64D6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оценивать этические аспекты современных исследований в области биологии и медицины (клони</w:t>
      </w:r>
      <w:r w:rsidRPr="006C56DE">
        <w:rPr>
          <w:rFonts w:ascii="Times New Roman" w:hAnsi="Times New Roman"/>
          <w:color w:val="000000"/>
          <w:sz w:val="28"/>
          <w:lang w:val="ru-RU"/>
        </w:rPr>
        <w:t>рование, искусственное оплодотворение, направленное изменение генома и создание трансгенных организмов);</w:t>
      </w:r>
    </w:p>
    <w:p w14:paraId="0CF222B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умение осуществлять осознанный выбор будущей профессиональной деятельности в области биологии, медицины, биотехнологии, ветеринарии, сельского хозяйств</w:t>
      </w:r>
      <w:r w:rsidRPr="006C56DE">
        <w:rPr>
          <w:rFonts w:ascii="Times New Roman" w:hAnsi="Times New Roman"/>
          <w:color w:val="000000"/>
          <w:sz w:val="28"/>
          <w:lang w:val="ru-RU"/>
        </w:rPr>
        <w:t>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</w:p>
    <w:p w14:paraId="402B5A9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учебного предмета «Биология» в </w:t>
      </w:r>
      <w:r w:rsidRPr="006C56DE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14:paraId="5A3F39F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естественных наук, в формировании современной естественно-научной картины мира, в познании законов природы и решении экологических проблем </w:t>
      </w:r>
      <w:r w:rsidRPr="006C56DE">
        <w:rPr>
          <w:rFonts w:ascii="Times New Roman" w:hAnsi="Times New Roman"/>
          <w:color w:val="000000"/>
          <w:sz w:val="28"/>
          <w:lang w:val="ru-RU"/>
        </w:rPr>
        <w:t>человечества, а также в решении вопросов рационального природопользования, и в формировании ценностного отношения к природе, обществу, человеку, о вкладе российских и зарубежных учёных-биологов в развитие биологии;</w:t>
      </w:r>
    </w:p>
    <w:p w14:paraId="469F4372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владеть системой биологических зна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ний, которая включает определения и понимание сущности основополагающих биологических терминов и понятий (вид, экосистема, биосфера), биологические теории (эволюционная теория Ч. Дарвина, синтетическая теория эволюции), учения (А. Н. Северцова – о путях и </w:t>
      </w:r>
      <w:r w:rsidRPr="006C56DE">
        <w:rPr>
          <w:rFonts w:ascii="Times New Roman" w:hAnsi="Times New Roman"/>
          <w:color w:val="000000"/>
          <w:sz w:val="28"/>
          <w:lang w:val="ru-RU"/>
        </w:rPr>
        <w:t>направлениях эволюции, В.И. Вернадского – о биосфере), законы (генетического равновесия Дж. Харди и В. Вайнберга, зародышевого сходства К. М. Бэра), правила (минимума Ю. Либиха, экологической пирамиды энергии), гипотезы (гипотеза «мира РНК» У. Гилберта);</w:t>
      </w:r>
    </w:p>
    <w:p w14:paraId="66EB454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</w:t>
      </w:r>
      <w:r w:rsidRPr="006C56DE">
        <w:rPr>
          <w:rFonts w:ascii="Times New Roman" w:hAnsi="Times New Roman"/>
          <w:color w:val="000000"/>
          <w:sz w:val="28"/>
          <w:lang w:val="ru-RU"/>
        </w:rPr>
        <w:t>мение владеть основными методами научного познания, используемыми в биологических исследованиях живых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14:paraId="6ACD9EF7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выделять сущес</w:t>
      </w:r>
      <w:r w:rsidRPr="006C56DE">
        <w:rPr>
          <w:rFonts w:ascii="Times New Roman" w:hAnsi="Times New Roman"/>
          <w:color w:val="000000"/>
          <w:sz w:val="28"/>
          <w:lang w:val="ru-RU"/>
        </w:rPr>
        <w:t>твенные признаки: видов, биогеоценозов, экосистем и биосферы, стабилизирующего, движущего и разрывающего естественного отбора, аллопатрического и симпатрического видообразования, влияния движущих сил эволюции на генофонд популяции, приспособленности органи</w:t>
      </w:r>
      <w:r w:rsidRPr="006C56DE">
        <w:rPr>
          <w:rFonts w:ascii="Times New Roman" w:hAnsi="Times New Roman"/>
          <w:color w:val="000000"/>
          <w:sz w:val="28"/>
          <w:lang w:val="ru-RU"/>
        </w:rPr>
        <w:t>змов к среде обитания, чередования направлений эволюции, круговорота веществ и потока энергии в экосистемах;</w:t>
      </w:r>
    </w:p>
    <w:p w14:paraId="6D585254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процессами эволюции, движущими силами антропогенеза, компонентами различных экосистем и приспособлениями к н</w:t>
      </w:r>
      <w:r w:rsidRPr="006C56DE">
        <w:rPr>
          <w:rFonts w:ascii="Times New Roman" w:hAnsi="Times New Roman"/>
          <w:color w:val="000000"/>
          <w:sz w:val="28"/>
          <w:lang w:val="ru-RU"/>
        </w:rPr>
        <w:t>им организмов;</w:t>
      </w:r>
    </w:p>
    <w:p w14:paraId="705B503B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умение выявлять отличительные признаки живых систем, приспособленность видов к среде обитания, абиотических и биотических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компонентов экосистем, взаимосвязей организмов в сообществах, антропогенных изменений в экосистемах своей местности;</w:t>
      </w:r>
    </w:p>
    <w:p w14:paraId="7A21E10A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</w:t>
      </w:r>
      <w:r w:rsidRPr="006C56DE">
        <w:rPr>
          <w:rFonts w:ascii="Times New Roman" w:hAnsi="Times New Roman"/>
          <w:color w:val="000000"/>
          <w:sz w:val="28"/>
          <w:lang w:val="ru-RU"/>
        </w:rPr>
        <w:t>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групп, взаимосвязи организмов и среды обитания, единства человеческих рас, необходимости сохранения многообрази</w:t>
      </w:r>
      <w:r w:rsidRPr="006C56DE">
        <w:rPr>
          <w:rFonts w:ascii="Times New Roman" w:hAnsi="Times New Roman"/>
          <w:color w:val="000000"/>
          <w:sz w:val="28"/>
          <w:lang w:val="ru-RU"/>
        </w:rPr>
        <w:t>я видов и экосистем как условия сосуществования природы и человечества;</w:t>
      </w:r>
    </w:p>
    <w:p w14:paraId="00C33559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</w:t>
      </w:r>
      <w:r w:rsidRPr="006C56DE">
        <w:rPr>
          <w:rFonts w:ascii="Times New Roman" w:hAnsi="Times New Roman"/>
          <w:color w:val="000000"/>
          <w:sz w:val="28"/>
          <w:lang w:val="ru-RU"/>
        </w:rPr>
        <w:t>льтатов;</w:t>
      </w:r>
    </w:p>
    <w:p w14:paraId="5BE23C6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14:paraId="1134D1B5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результаты и делать выводы;</w:t>
      </w:r>
    </w:p>
    <w:p w14:paraId="325DBCDC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14:paraId="51230EED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оценивать гип</w:t>
      </w:r>
      <w:r w:rsidRPr="006C56DE">
        <w:rPr>
          <w:rFonts w:ascii="Times New Roman" w:hAnsi="Times New Roman"/>
          <w:color w:val="000000"/>
          <w:sz w:val="28"/>
          <w:lang w:val="ru-RU"/>
        </w:rPr>
        <w:t>отезы и теории о происхождении жизни, человека и человеческих рас, о причинах, последствиях и способах предотвращения глобальных изменений в биосфере;</w:t>
      </w:r>
    </w:p>
    <w:p w14:paraId="49006D1E" w14:textId="77777777" w:rsidR="008C7B5B" w:rsidRPr="006C56DE" w:rsidRDefault="00A7743F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умение осуществлять осознанный выбор будущей профессиональной деятельности в области биологии, экологии, </w:t>
      </w:r>
      <w:r w:rsidRPr="006C56DE">
        <w:rPr>
          <w:rFonts w:ascii="Times New Roman" w:hAnsi="Times New Roman"/>
          <w:color w:val="000000"/>
          <w:sz w:val="28"/>
          <w:lang w:val="ru-RU"/>
        </w:rPr>
        <w:t>природопользования, медицины, биотехнологии, психологии, ветеринарии, сельского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</w:t>
      </w:r>
      <w:r w:rsidRPr="006C56DE">
        <w:rPr>
          <w:rFonts w:ascii="Times New Roman" w:hAnsi="Times New Roman"/>
          <w:color w:val="000000"/>
          <w:sz w:val="28"/>
          <w:lang w:val="ru-RU"/>
        </w:rPr>
        <w:t>изациях среднего профессионального и высшего образования.</w:t>
      </w:r>
    </w:p>
    <w:p w14:paraId="3066FBA1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79D02042" w14:textId="77777777" w:rsidR="008C7B5B" w:rsidRDefault="00A7743F">
      <w:pPr>
        <w:spacing w:after="0"/>
        <w:ind w:left="120"/>
      </w:pPr>
      <w:bookmarkStart w:id="6" w:name="block-71814904"/>
      <w:bookmarkEnd w:id="5"/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0727CD6" w14:textId="77777777" w:rsidR="008C7B5B" w:rsidRDefault="00A774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7B5B" w14:paraId="05F9903F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BF72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B4A194" w14:textId="77777777" w:rsidR="008C7B5B" w:rsidRDefault="008C7B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7768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77AAF4C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A3CE6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300F1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2B7F332" w14:textId="77777777" w:rsidR="008C7B5B" w:rsidRDefault="008C7B5B">
            <w:pPr>
              <w:spacing w:after="0"/>
              <w:ind w:left="135"/>
            </w:pPr>
          </w:p>
        </w:tc>
      </w:tr>
      <w:tr w:rsidR="008C7B5B" w14:paraId="3707F7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1F7483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C5A533" w14:textId="77777777" w:rsidR="008C7B5B" w:rsidRDefault="008C7B5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85F66AE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F2C9D2" w14:textId="77777777" w:rsidR="008C7B5B" w:rsidRDefault="008C7B5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335685C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F180EA" w14:textId="77777777" w:rsidR="008C7B5B" w:rsidRDefault="008C7B5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5EB75A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0CC5E1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03683" w14:textId="77777777" w:rsidR="008C7B5B" w:rsidRDefault="008C7B5B"/>
        </w:tc>
      </w:tr>
      <w:tr w:rsidR="008C7B5B" w14:paraId="56AE408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79FDDDD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F4851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562DE1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2B048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5894C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B4FFD1E" w14:textId="77777777" w:rsidR="008C7B5B" w:rsidRDefault="008C7B5B">
            <w:pPr>
              <w:spacing w:after="0"/>
              <w:ind w:left="135"/>
            </w:pPr>
          </w:p>
        </w:tc>
      </w:tr>
      <w:tr w:rsidR="008C7B5B" w14:paraId="3762B9B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5EEC36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CB1504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0F22920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5206EF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4DD85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725CE6" w14:textId="77777777" w:rsidR="008C7B5B" w:rsidRDefault="008C7B5B">
            <w:pPr>
              <w:spacing w:after="0"/>
              <w:ind w:left="135"/>
            </w:pPr>
          </w:p>
        </w:tc>
      </w:tr>
      <w:tr w:rsidR="008C7B5B" w14:paraId="5EFBC87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17BC3B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F8D88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3B57CA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7B581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AEEA91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D9CF8B" w14:textId="77777777" w:rsidR="008C7B5B" w:rsidRDefault="008C7B5B">
            <w:pPr>
              <w:spacing w:after="0"/>
              <w:ind w:left="135"/>
            </w:pPr>
          </w:p>
        </w:tc>
      </w:tr>
      <w:tr w:rsidR="008C7B5B" w14:paraId="7E6FC85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C461CD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DA3B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организация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0DCF0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CC714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E225E9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930692" w14:textId="77777777" w:rsidR="008C7B5B" w:rsidRDefault="008C7B5B">
            <w:pPr>
              <w:spacing w:after="0"/>
              <w:ind w:left="135"/>
            </w:pPr>
          </w:p>
        </w:tc>
      </w:tr>
      <w:tr w:rsidR="008C7B5B" w14:paraId="01812EA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166498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FFDFC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25F97F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856D76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6921BA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E3BA6F6" w14:textId="77777777" w:rsidR="008C7B5B" w:rsidRDefault="008C7B5B">
            <w:pPr>
              <w:spacing w:after="0"/>
              <w:ind w:left="135"/>
            </w:pPr>
          </w:p>
        </w:tc>
      </w:tr>
      <w:tr w:rsidR="008C7B5B" w14:paraId="7C9E37A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3E72C6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F8206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04C093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0AE93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DA2839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E9F9EDB" w14:textId="77777777" w:rsidR="008C7B5B" w:rsidRDefault="008C7B5B">
            <w:pPr>
              <w:spacing w:after="0"/>
              <w:ind w:left="135"/>
            </w:pPr>
          </w:p>
        </w:tc>
      </w:tr>
      <w:tr w:rsidR="008C7B5B" w14:paraId="7CB8A41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CCB25C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5A1E7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информация и реализация её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3D10DD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0D7CF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E80444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9C95B19" w14:textId="77777777" w:rsidR="008C7B5B" w:rsidRDefault="008C7B5B">
            <w:pPr>
              <w:spacing w:after="0"/>
              <w:ind w:left="135"/>
            </w:pPr>
          </w:p>
        </w:tc>
      </w:tr>
      <w:tr w:rsidR="008C7B5B" w14:paraId="272E979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27C410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688D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84BC8BD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60DC7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4F5B67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165BDC9" w14:textId="77777777" w:rsidR="008C7B5B" w:rsidRDefault="008C7B5B">
            <w:pPr>
              <w:spacing w:after="0"/>
              <w:ind w:left="135"/>
            </w:pPr>
          </w:p>
        </w:tc>
      </w:tr>
      <w:tr w:rsidR="008C7B5B" w14:paraId="4FDFA1C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17A785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66639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D07591D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DF2B5C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338FA6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1A814F" w14:textId="77777777" w:rsidR="008C7B5B" w:rsidRDefault="008C7B5B">
            <w:pPr>
              <w:spacing w:after="0"/>
              <w:ind w:left="135"/>
            </w:pPr>
          </w:p>
        </w:tc>
      </w:tr>
      <w:tr w:rsidR="008C7B5B" w14:paraId="075F306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14DECE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5B701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5CA627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30B63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7CC2CC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EDEE0B4" w14:textId="77777777" w:rsidR="008C7B5B" w:rsidRDefault="008C7B5B">
            <w:pPr>
              <w:spacing w:after="0"/>
              <w:ind w:left="135"/>
            </w:pPr>
          </w:p>
        </w:tc>
      </w:tr>
      <w:tr w:rsidR="008C7B5B" w14:paraId="41BAEB2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CFF50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F79D5A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– наука о наследственности 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5C6C0C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A9E6D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09C82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A517324" w14:textId="77777777" w:rsidR="008C7B5B" w:rsidRDefault="008C7B5B">
            <w:pPr>
              <w:spacing w:after="0"/>
              <w:ind w:left="135"/>
            </w:pPr>
          </w:p>
        </w:tc>
      </w:tr>
      <w:tr w:rsidR="008C7B5B" w14:paraId="60BF092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ADCA83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2E066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наследственности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6B918C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F959D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9F7B5F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F0C950E" w14:textId="77777777" w:rsidR="008C7B5B" w:rsidRDefault="008C7B5B">
            <w:pPr>
              <w:spacing w:after="0"/>
              <w:ind w:left="135"/>
            </w:pPr>
          </w:p>
        </w:tc>
      </w:tr>
      <w:tr w:rsidR="008C7B5B" w14:paraId="73776DA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BCE4F6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89AB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изменчивости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EE3AA0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FEC9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F73D0E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921744C" w14:textId="77777777" w:rsidR="008C7B5B" w:rsidRDefault="008C7B5B">
            <w:pPr>
              <w:spacing w:after="0"/>
              <w:ind w:left="135"/>
            </w:pPr>
          </w:p>
        </w:tc>
      </w:tr>
      <w:tr w:rsidR="008C7B5B" w14:paraId="61AF064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7B6D55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4636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B06EBC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38FAD9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A048A6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B3F2D06" w14:textId="77777777" w:rsidR="008C7B5B" w:rsidRDefault="008C7B5B">
            <w:pPr>
              <w:spacing w:after="0"/>
              <w:ind w:left="135"/>
            </w:pPr>
          </w:p>
        </w:tc>
      </w:tr>
      <w:tr w:rsidR="008C7B5B" w14:paraId="6836E71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29106D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F7A22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CBD4E0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666C8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55E740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395E31F" w14:textId="77777777" w:rsidR="008C7B5B" w:rsidRDefault="008C7B5B">
            <w:pPr>
              <w:spacing w:after="0"/>
              <w:ind w:left="135"/>
            </w:pPr>
          </w:p>
        </w:tc>
      </w:tr>
      <w:tr w:rsidR="008C7B5B" w14:paraId="6F254AE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D4D2EF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103F28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и синтетическая биология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B53B18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4CF6E2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4C09DC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7211E4" w14:textId="77777777" w:rsidR="008C7B5B" w:rsidRDefault="008C7B5B">
            <w:pPr>
              <w:spacing w:after="0"/>
              <w:ind w:left="135"/>
            </w:pPr>
          </w:p>
        </w:tc>
      </w:tr>
      <w:tr w:rsidR="008C7B5B" w14:paraId="42D9EB6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4B7F33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A305E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C1E4024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F8F958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68E7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989D5D" w14:textId="77777777" w:rsidR="008C7B5B" w:rsidRDefault="008C7B5B">
            <w:pPr>
              <w:spacing w:after="0"/>
              <w:ind w:left="135"/>
            </w:pPr>
          </w:p>
        </w:tc>
      </w:tr>
      <w:tr w:rsidR="008C7B5B" w14:paraId="2D7576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298AFE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DC5F64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E870BD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DDE1A8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CACD509" w14:textId="77777777" w:rsidR="008C7B5B" w:rsidRDefault="008C7B5B"/>
        </w:tc>
      </w:tr>
    </w:tbl>
    <w:p w14:paraId="0E5EBA49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1D317F" w14:textId="77777777" w:rsidR="008C7B5B" w:rsidRDefault="00A774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7B5B" w14:paraId="22460894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00D111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6163A7" w14:textId="77777777" w:rsidR="008C7B5B" w:rsidRDefault="008C7B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38B57D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97629C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EF19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76C51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739C75" w14:textId="77777777" w:rsidR="008C7B5B" w:rsidRDefault="008C7B5B">
            <w:pPr>
              <w:spacing w:after="0"/>
              <w:ind w:left="135"/>
            </w:pPr>
          </w:p>
        </w:tc>
      </w:tr>
      <w:tr w:rsidR="008C7B5B" w14:paraId="4CD8A8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C3CD0F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9EBA9A" w14:textId="77777777" w:rsidR="008C7B5B" w:rsidRDefault="008C7B5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9696D0E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897405" w14:textId="77777777" w:rsidR="008C7B5B" w:rsidRDefault="008C7B5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34DE0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366FE9" w14:textId="77777777" w:rsidR="008C7B5B" w:rsidRDefault="008C7B5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E700E6C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E5F15D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97C77" w14:textId="77777777" w:rsidR="008C7B5B" w:rsidRDefault="008C7B5B"/>
        </w:tc>
      </w:tr>
      <w:tr w:rsidR="008C7B5B" w14:paraId="2B88F8D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EC4934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3231F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Зарождение и развитие эволюционных представлений 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E7740AA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F8A2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08D8BF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13EA692" w14:textId="77777777" w:rsidR="008C7B5B" w:rsidRDefault="008C7B5B">
            <w:pPr>
              <w:spacing w:after="0"/>
              <w:ind w:left="135"/>
            </w:pPr>
          </w:p>
        </w:tc>
      </w:tr>
      <w:tr w:rsidR="008C7B5B" w14:paraId="7050C96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0BF4D1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FD1DF0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A72249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7F30C6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307B5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8F8152A" w14:textId="77777777" w:rsidR="008C7B5B" w:rsidRDefault="008C7B5B">
            <w:pPr>
              <w:spacing w:after="0"/>
              <w:ind w:left="135"/>
            </w:pPr>
          </w:p>
        </w:tc>
      </w:tr>
      <w:tr w:rsidR="008C7B5B" w14:paraId="02B062E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64AF91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1BED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6432AC1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CBF01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FC7D67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07A6638" w14:textId="77777777" w:rsidR="008C7B5B" w:rsidRDefault="008C7B5B">
            <w:pPr>
              <w:spacing w:after="0"/>
              <w:ind w:left="135"/>
            </w:pPr>
          </w:p>
        </w:tc>
      </w:tr>
      <w:tr w:rsidR="008C7B5B" w14:paraId="62D8E05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3CE718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765A6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3374F7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1ACB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8F12D9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76F45E2" w14:textId="77777777" w:rsidR="008C7B5B" w:rsidRDefault="008C7B5B">
            <w:pPr>
              <w:spacing w:after="0"/>
              <w:ind w:left="135"/>
            </w:pPr>
          </w:p>
        </w:tc>
      </w:tr>
      <w:tr w:rsidR="008C7B5B" w14:paraId="6855C82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5226EE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44CFD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человека – антропогенез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10A2F9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CFCD9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50E82E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8C1A7F8" w14:textId="77777777" w:rsidR="008C7B5B" w:rsidRDefault="008C7B5B">
            <w:pPr>
              <w:spacing w:after="0"/>
              <w:ind w:left="135"/>
            </w:pPr>
          </w:p>
        </w:tc>
      </w:tr>
      <w:tr w:rsidR="008C7B5B" w14:paraId="6815EB1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DED8CE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43BEAE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— наука о взаимоотношениях организмов и надорганизменных систем с 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F6F29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EC5CC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5367FBD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CF41A3" w14:textId="77777777" w:rsidR="008C7B5B" w:rsidRDefault="008C7B5B">
            <w:pPr>
              <w:spacing w:after="0"/>
              <w:ind w:left="135"/>
            </w:pPr>
          </w:p>
        </w:tc>
      </w:tr>
      <w:tr w:rsidR="008C7B5B" w14:paraId="79DDB36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BE8F29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AFD39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E5512E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C434D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2AEF2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4263C21" w14:textId="77777777" w:rsidR="008C7B5B" w:rsidRDefault="008C7B5B">
            <w:pPr>
              <w:spacing w:after="0"/>
              <w:ind w:left="135"/>
            </w:pPr>
          </w:p>
        </w:tc>
      </w:tr>
      <w:tr w:rsidR="008C7B5B" w14:paraId="42FBA48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938422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4F5E0A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видов и популяций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5D7671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9BE0A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E06896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BD26F11" w14:textId="77777777" w:rsidR="008C7B5B" w:rsidRDefault="008C7B5B">
            <w:pPr>
              <w:spacing w:after="0"/>
              <w:ind w:left="135"/>
            </w:pPr>
          </w:p>
        </w:tc>
      </w:tr>
      <w:tr w:rsidR="008C7B5B" w14:paraId="7D84028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AE4E36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F5D8DD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сообществ. Экологические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78D715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414B3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BEFD466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AB42F36" w14:textId="77777777" w:rsidR="008C7B5B" w:rsidRDefault="008C7B5B">
            <w:pPr>
              <w:spacing w:after="0"/>
              <w:ind w:left="135"/>
            </w:pPr>
          </w:p>
        </w:tc>
      </w:tr>
      <w:tr w:rsidR="008C7B5B" w14:paraId="3B0D160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C61118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EAAC94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– глобальная экосистема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FEB949D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B125A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5FD35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E0403A8" w14:textId="77777777" w:rsidR="008C7B5B" w:rsidRDefault="008C7B5B">
            <w:pPr>
              <w:spacing w:after="0"/>
              <w:ind w:left="135"/>
            </w:pPr>
          </w:p>
        </w:tc>
      </w:tr>
      <w:tr w:rsidR="008C7B5B" w14:paraId="7391698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011F34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E3572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54523A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7622A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71C17B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BC79AFB" w14:textId="77777777" w:rsidR="008C7B5B" w:rsidRDefault="008C7B5B">
            <w:pPr>
              <w:spacing w:after="0"/>
              <w:ind w:left="135"/>
            </w:pPr>
          </w:p>
        </w:tc>
      </w:tr>
      <w:tr w:rsidR="008C7B5B" w14:paraId="031AA24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C8AFBF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055E4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11C0A0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B8C41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A46BC1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AB4248" w14:textId="77777777" w:rsidR="008C7B5B" w:rsidRDefault="008C7B5B">
            <w:pPr>
              <w:spacing w:after="0"/>
              <w:ind w:left="135"/>
            </w:pPr>
          </w:p>
        </w:tc>
      </w:tr>
      <w:tr w:rsidR="008C7B5B" w14:paraId="3F699D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CFE9F0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4E70DC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A4C7C2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43513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88F602E" w14:textId="77777777" w:rsidR="008C7B5B" w:rsidRDefault="008C7B5B"/>
        </w:tc>
      </w:tr>
    </w:tbl>
    <w:p w14:paraId="51C0B239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8228D8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65D523" w14:textId="77777777" w:rsidR="008C7B5B" w:rsidRDefault="00A7743F">
      <w:pPr>
        <w:spacing w:after="0"/>
        <w:ind w:left="120"/>
      </w:pPr>
      <w:bookmarkStart w:id="7" w:name="block-7181489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1AE846B" w14:textId="77777777" w:rsidR="008C7B5B" w:rsidRDefault="00A774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8C7B5B" w14:paraId="439B3157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ADB82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63CD84" w14:textId="77777777" w:rsidR="008C7B5B" w:rsidRDefault="008C7B5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CFF8C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C87AA21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96AAE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71D9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A6C9C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7994F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E12026" w14:textId="77777777" w:rsidR="008C7B5B" w:rsidRDefault="008C7B5B">
            <w:pPr>
              <w:spacing w:after="0"/>
              <w:ind w:left="135"/>
            </w:pPr>
          </w:p>
        </w:tc>
      </w:tr>
      <w:tr w:rsidR="008C7B5B" w14:paraId="565992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0A0C9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5121D" w14:textId="77777777" w:rsidR="008C7B5B" w:rsidRDefault="008C7B5B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F4CD3C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724372" w14:textId="77777777" w:rsidR="008C7B5B" w:rsidRDefault="008C7B5B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9265A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5267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4FC2EA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F55B7C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C35AAB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A3BEB" w14:textId="77777777" w:rsidR="008C7B5B" w:rsidRDefault="008C7B5B"/>
        </w:tc>
      </w:tr>
      <w:tr w:rsidR="008C7B5B" w14:paraId="60E869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55C9C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2BE27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как комплексная наука и как часть современного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9BC805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554B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2BEB8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F7D61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DDED60" w14:textId="77777777" w:rsidR="008C7B5B" w:rsidRDefault="008C7B5B">
            <w:pPr>
              <w:spacing w:after="0"/>
              <w:ind w:left="135"/>
            </w:pPr>
          </w:p>
        </w:tc>
      </w:tr>
      <w:tr w:rsidR="008C7B5B" w14:paraId="4DA177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2C9C9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81655C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1A8650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F89B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725B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25EA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985929" w14:textId="77777777" w:rsidR="008C7B5B" w:rsidRDefault="008C7B5B">
            <w:pPr>
              <w:spacing w:after="0"/>
              <w:ind w:left="135"/>
            </w:pPr>
          </w:p>
        </w:tc>
      </w:tr>
      <w:tr w:rsidR="008C7B5B" w14:paraId="060ED2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7CC6C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E20CE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Уровневая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организация живых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156FCD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6EF7A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2040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45FFE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76F7D8" w14:textId="77777777" w:rsidR="008C7B5B" w:rsidRDefault="008C7B5B">
            <w:pPr>
              <w:spacing w:after="0"/>
              <w:ind w:left="135"/>
            </w:pPr>
          </w:p>
        </w:tc>
      </w:tr>
      <w:tr w:rsidR="008C7B5B" w14:paraId="2DC7A6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AB082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6452E7" w14:textId="77777777" w:rsidR="008C7B5B" w:rsidRDefault="00A7743F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открытия и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CD2B2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FC7F3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A8F58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DF739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6228E6" w14:textId="77777777" w:rsidR="008C7B5B" w:rsidRDefault="008C7B5B">
            <w:pPr>
              <w:spacing w:after="0"/>
              <w:ind w:left="135"/>
            </w:pPr>
          </w:p>
        </w:tc>
      </w:tr>
      <w:tr w:rsidR="008C7B5B" w14:paraId="038520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3DA1D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5EC76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молекулярной и клеточной биологии. Практическая работа «Изучение методов клеточной биологии (хроматография, электрофорез, дифференциальное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центрифугирование, ПЦР)»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FD5410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8EEA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D6EBA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1B149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F11A26" w14:textId="77777777" w:rsidR="008C7B5B" w:rsidRDefault="008C7B5B">
            <w:pPr>
              <w:spacing w:after="0"/>
              <w:ind w:left="135"/>
            </w:pPr>
          </w:p>
        </w:tc>
      </w:tr>
      <w:tr w:rsidR="008C7B5B" w14:paraId="2A3177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3658E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CC78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7FF97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92E9A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1AA32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F2EAA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2226A6" w14:textId="77777777" w:rsidR="008C7B5B" w:rsidRDefault="008C7B5B">
            <w:pPr>
              <w:spacing w:after="0"/>
              <w:ind w:left="135"/>
            </w:pPr>
          </w:p>
        </w:tc>
      </w:tr>
      <w:tr w:rsidR="008C7B5B" w14:paraId="74AAA4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C2A1D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C6EF33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Минеральные вещества клетки, их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D33F4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3093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AA261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84A17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323866" w14:textId="77777777" w:rsidR="008C7B5B" w:rsidRDefault="008C7B5B">
            <w:pPr>
              <w:spacing w:after="0"/>
              <w:ind w:left="135"/>
            </w:pPr>
          </w:p>
        </w:tc>
      </w:tr>
      <w:tr w:rsidR="008C7B5B" w14:paraId="5D9E29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804CB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C145F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Органические вещества клетки — белки. Лабораторная работа «Обнаружение белков с помощью качественных реакций»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765F12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2A183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EFFEA6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090C2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23486C" w14:textId="77777777" w:rsidR="008C7B5B" w:rsidRDefault="008C7B5B">
            <w:pPr>
              <w:spacing w:after="0"/>
              <w:ind w:left="135"/>
            </w:pPr>
          </w:p>
        </w:tc>
      </w:tr>
      <w:tr w:rsidR="008C7B5B" w14:paraId="6F871A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A844C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2EAF2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классификация и функции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DC144A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03349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04AF2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BFB3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502AD0" w14:textId="77777777" w:rsidR="008C7B5B" w:rsidRDefault="008C7B5B">
            <w:pPr>
              <w:spacing w:after="0"/>
              <w:ind w:left="135"/>
            </w:pPr>
          </w:p>
        </w:tc>
      </w:tr>
      <w:tr w:rsidR="008C7B5B" w14:paraId="7D27E6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02DA3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79D1EF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углеводы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779DE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F0BBB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5D784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DC02C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625A1C" w14:textId="77777777" w:rsidR="008C7B5B" w:rsidRDefault="008C7B5B">
            <w:pPr>
              <w:spacing w:after="0"/>
              <w:ind w:left="135"/>
            </w:pPr>
          </w:p>
        </w:tc>
      </w:tr>
      <w:tr w:rsidR="008C7B5B" w14:paraId="757B95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C744A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A224F8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липиды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7117A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A47E0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8322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E12A7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26A458" w14:textId="77777777" w:rsidR="008C7B5B" w:rsidRDefault="008C7B5B">
            <w:pPr>
              <w:spacing w:after="0"/>
              <w:ind w:left="135"/>
            </w:pPr>
          </w:p>
        </w:tc>
      </w:tr>
      <w:tr w:rsidR="008C7B5B" w14:paraId="03FA67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288DF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DB3165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Нуклеиновые кислоты. ДНК и РНК. Лабораторная работа «Исследование нуклеиновых кислот,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выделенных из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02C26A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E9245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24E50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73A82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06626B" w14:textId="77777777" w:rsidR="008C7B5B" w:rsidRDefault="008C7B5B">
            <w:pPr>
              <w:spacing w:after="0"/>
              <w:ind w:left="135"/>
            </w:pPr>
          </w:p>
        </w:tc>
      </w:tr>
      <w:tr w:rsidR="008C7B5B" w14:paraId="56BD9F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64884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CC309C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АТФ. Другие нуклеозидтрифосфаты (НТФ)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181F9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41B3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E55D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4F6A7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B41605" w14:textId="77777777" w:rsidR="008C7B5B" w:rsidRDefault="008C7B5B">
            <w:pPr>
              <w:spacing w:after="0"/>
              <w:ind w:left="135"/>
            </w:pPr>
          </w:p>
        </w:tc>
      </w:tr>
      <w:tr w:rsidR="008C7B5B" w14:paraId="7FDBF3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AC0B7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127C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Секвенирование ДНК. Методы геномики, транскриптомики, протеомики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9EE82F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3E417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617B5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C4C88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4D2D9E" w14:textId="77777777" w:rsidR="008C7B5B" w:rsidRDefault="008C7B5B">
            <w:pPr>
              <w:spacing w:after="0"/>
              <w:ind w:left="135"/>
            </w:pPr>
          </w:p>
        </w:tc>
      </w:tr>
      <w:tr w:rsidR="008C7B5B" w14:paraId="12E552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07D55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1786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структурной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C4C78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287F0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9D43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27BC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713403" w14:textId="77777777" w:rsidR="008C7B5B" w:rsidRDefault="008C7B5B">
            <w:pPr>
              <w:spacing w:after="0"/>
              <w:ind w:left="135"/>
            </w:pPr>
          </w:p>
        </w:tc>
      </w:tr>
      <w:tr w:rsidR="008C7B5B" w14:paraId="0548BB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8F32C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9C3511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клеток. Прокариотическая клетка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ACA42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22F20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AC637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70B36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9F7B44" w14:textId="77777777" w:rsidR="008C7B5B" w:rsidRDefault="008C7B5B">
            <w:pPr>
              <w:spacing w:after="0"/>
              <w:ind w:left="135"/>
            </w:pPr>
          </w:p>
        </w:tc>
      </w:tr>
      <w:tr w:rsidR="008C7B5B" w14:paraId="54BA2D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AB7E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7F314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Практическая работа «Изучение свойств клеточной мембраны»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924863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EFBE6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8575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EBDAA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312DE3" w14:textId="77777777" w:rsidR="008C7B5B" w:rsidRDefault="008C7B5B">
            <w:pPr>
              <w:spacing w:after="0"/>
              <w:ind w:left="135"/>
            </w:pPr>
          </w:p>
        </w:tc>
      </w:tr>
      <w:tr w:rsidR="008C7B5B" w14:paraId="043641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7E4D4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870E4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Поверхностный аппарат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BFC694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31D6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0D820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413B6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90AC7D" w14:textId="77777777" w:rsidR="008C7B5B" w:rsidRDefault="008C7B5B">
            <w:pPr>
              <w:spacing w:after="0"/>
              <w:ind w:left="135"/>
            </w:pPr>
          </w:p>
        </w:tc>
      </w:tr>
      <w:tr w:rsidR="008C7B5B" w14:paraId="070F2D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8D01F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9014E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Одномембранные органоиды клетки. Практическая работа «Изучение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цитоплазмы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7F9F8A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1849F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DBA5C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74DEE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9707B3" w14:textId="77777777" w:rsidR="008C7B5B" w:rsidRDefault="008C7B5B">
            <w:pPr>
              <w:spacing w:after="0"/>
              <w:ind w:left="135"/>
            </w:pPr>
          </w:p>
        </w:tc>
      </w:tr>
      <w:tr w:rsidR="008C7B5B" w14:paraId="181337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4123F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0CBFE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Полуавтономные органоиды клетки: митохондрии, пластиды. Лабораторная работа «Исследование плазмолиза и деплазмолиза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2BA5CF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84F7A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1E7CE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AA16E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3CD70E" w14:textId="77777777" w:rsidR="008C7B5B" w:rsidRDefault="008C7B5B">
            <w:pPr>
              <w:spacing w:after="0"/>
              <w:ind w:left="135"/>
            </w:pPr>
          </w:p>
        </w:tc>
      </w:tr>
      <w:tr w:rsidR="008C7B5B" w14:paraId="52D0E0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3707B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2FD4B1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Немембранные органоиды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FF62A4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780D5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A47B5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1C0C3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0EB8B5" w14:textId="77777777" w:rsidR="008C7B5B" w:rsidRDefault="008C7B5B">
            <w:pPr>
              <w:spacing w:after="0"/>
              <w:ind w:left="135"/>
            </w:pPr>
          </w:p>
        </w:tc>
      </w:tr>
      <w:tr w:rsidR="008C7B5B" w14:paraId="0F6A80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360CA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90FDE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ядра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692B1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A7A0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CE95A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4F1DF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3CD2A9" w14:textId="77777777" w:rsidR="008C7B5B" w:rsidRDefault="008C7B5B">
            <w:pPr>
              <w:spacing w:after="0"/>
              <w:ind w:left="135"/>
            </w:pPr>
          </w:p>
        </w:tc>
      </w:tr>
      <w:tr w:rsidR="008C7B5B" w14:paraId="4EEB67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BD5B5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5DC32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клеток эукариот. Лабораторная работа «Изучение строения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D177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3B38D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00FB9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C13F2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A18156" w14:textId="77777777" w:rsidR="008C7B5B" w:rsidRDefault="008C7B5B">
            <w:pPr>
              <w:spacing w:after="0"/>
              <w:ind w:left="135"/>
            </w:pPr>
          </w:p>
        </w:tc>
      </w:tr>
      <w:tr w:rsidR="008C7B5B" w14:paraId="48FA51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EEA09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3DFA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Ассимиляция и диссимиляция — две стороны метаболизма. Типы обмена веществ.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каталитической активности ферментов (на примере амилазы или каталазы)»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F6F95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C8F8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E08BA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59338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1955B8" w14:textId="77777777" w:rsidR="008C7B5B" w:rsidRDefault="008C7B5B">
            <w:pPr>
              <w:spacing w:after="0"/>
              <w:ind w:left="135"/>
            </w:pPr>
          </w:p>
        </w:tc>
      </w:tr>
      <w:tr w:rsidR="008C7B5B" w14:paraId="5B70C0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1E3D4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211460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Ферментативный характер реакций клеточного метаболизма. Лабораторная работа «Изучение ферментативного расщепления пероксида водорода в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растительных и животных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1762F8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3C917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A680F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AE56A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40079C" w14:textId="77777777" w:rsidR="008C7B5B" w:rsidRDefault="008C7B5B">
            <w:pPr>
              <w:spacing w:after="0"/>
              <w:ind w:left="135"/>
            </w:pPr>
          </w:p>
        </w:tc>
      </w:tr>
      <w:tr w:rsidR="008C7B5B" w14:paraId="06EF10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9E0C8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3DEBA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Белки-активаторы и белки-ингибиторы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94622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876C0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4849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2FB82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B89313" w14:textId="77777777" w:rsidR="008C7B5B" w:rsidRDefault="008C7B5B">
            <w:pPr>
              <w:spacing w:after="0"/>
              <w:ind w:left="135"/>
            </w:pPr>
          </w:p>
        </w:tc>
      </w:tr>
      <w:tr w:rsidR="008C7B5B" w14:paraId="11A48D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626F3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1662D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Автотрофный тип обмена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C993F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3ED08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D2F52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12D94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25DD38" w14:textId="77777777" w:rsidR="008C7B5B" w:rsidRDefault="008C7B5B">
            <w:pPr>
              <w:spacing w:after="0"/>
              <w:ind w:left="135"/>
            </w:pPr>
          </w:p>
        </w:tc>
      </w:tr>
      <w:tr w:rsidR="008C7B5B" w14:paraId="6E5883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C8DD6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E27B0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96A7D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B0C27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20F1E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EDC86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2DA67B" w14:textId="77777777" w:rsidR="008C7B5B" w:rsidRDefault="008C7B5B">
            <w:pPr>
              <w:spacing w:after="0"/>
              <w:ind w:left="135"/>
            </w:pPr>
          </w:p>
        </w:tc>
      </w:tr>
      <w:tr w:rsidR="008C7B5B" w14:paraId="395ACF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C1E4D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3D79B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Лабораторная работа «Сравнение процессов фотосинтеза и хемосинтеза»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23193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8A5C5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066DB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AD0BE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AF97AF" w14:textId="77777777" w:rsidR="008C7B5B" w:rsidRDefault="008C7B5B">
            <w:pPr>
              <w:spacing w:after="0"/>
              <w:ind w:left="135"/>
            </w:pPr>
          </w:p>
        </w:tc>
      </w:tr>
      <w:tr w:rsidR="008C7B5B" w14:paraId="245F6A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D5FF9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BB2B43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Анаэробные организмы. Виды брожения. Лабораторная работа «Сравнение процессов брожения и дыхания»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774FE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4225D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B294C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0270C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AE78DC" w14:textId="77777777" w:rsidR="008C7B5B" w:rsidRDefault="008C7B5B">
            <w:pPr>
              <w:spacing w:after="0"/>
              <w:ind w:left="135"/>
            </w:pPr>
          </w:p>
        </w:tc>
      </w:tr>
      <w:tr w:rsidR="008C7B5B" w14:paraId="1DD4D8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8BADF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9D84AB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Аэробные организмы. Этапы энергетического обмена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F766EC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34143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F79F4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A71E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43F9D8" w14:textId="77777777" w:rsidR="008C7B5B" w:rsidRDefault="008C7B5B">
            <w:pPr>
              <w:spacing w:after="0"/>
              <w:ind w:left="135"/>
            </w:pPr>
          </w:p>
        </w:tc>
      </w:tr>
      <w:tr w:rsidR="008C7B5B" w14:paraId="5DDF5C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8416C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699DD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мембранного градиента протонов. Синтез АТФ: работа протонной АТФ-синтазы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D81B25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96011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B5382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383E1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B28684" w14:textId="77777777" w:rsidR="008C7B5B" w:rsidRDefault="008C7B5B">
            <w:pPr>
              <w:spacing w:after="0"/>
              <w:ind w:left="135"/>
            </w:pPr>
          </w:p>
        </w:tc>
      </w:tr>
      <w:tr w:rsidR="008C7B5B" w14:paraId="4AB5EE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EABA8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3F9C9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матричного синтеза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9254D6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CD4D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2E132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A09D2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BA860F" w14:textId="77777777" w:rsidR="008C7B5B" w:rsidRDefault="008C7B5B">
            <w:pPr>
              <w:spacing w:after="0"/>
              <w:ind w:left="135"/>
            </w:pPr>
          </w:p>
        </w:tc>
      </w:tr>
      <w:tr w:rsidR="008C7B5B" w14:paraId="4F7ACE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9BCF2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66782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 — матричный синтез РНК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1BAB4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87D2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9C0E0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D2B04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C090AB" w14:textId="77777777" w:rsidR="008C7B5B" w:rsidRDefault="008C7B5B">
            <w:pPr>
              <w:spacing w:after="0"/>
              <w:ind w:left="135"/>
            </w:pPr>
          </w:p>
        </w:tc>
      </w:tr>
      <w:tr w:rsidR="008C7B5B" w14:paraId="3FC6D0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60770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C245E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и её этапы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01191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2B931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B5D09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10DDF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2133A4" w14:textId="77777777" w:rsidR="008C7B5B" w:rsidRDefault="008C7B5B">
            <w:pPr>
              <w:spacing w:after="0"/>
              <w:ind w:left="135"/>
            </w:pPr>
          </w:p>
        </w:tc>
      </w:tr>
      <w:tr w:rsidR="008C7B5B" w14:paraId="77B1F9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31FCE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BF1497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аминокислот. Роль рибосом в биосинтезе белка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8597F5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2367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3AD7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5D0C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ABAA52" w14:textId="77777777" w:rsidR="008C7B5B" w:rsidRDefault="008C7B5B">
            <w:pPr>
              <w:spacing w:after="0"/>
              <w:ind w:left="135"/>
            </w:pPr>
          </w:p>
        </w:tc>
      </w:tr>
      <w:tr w:rsidR="008C7B5B" w14:paraId="4CB7E4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ABA1D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6B96C9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генома у прокариот и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8457E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2D940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93EF1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47069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49729" w14:textId="77777777" w:rsidR="008C7B5B" w:rsidRDefault="008C7B5B">
            <w:pPr>
              <w:spacing w:after="0"/>
              <w:ind w:left="135"/>
            </w:pPr>
          </w:p>
        </w:tc>
      </w:tr>
      <w:tr w:rsidR="008C7B5B" w14:paraId="105B7C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C9A03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1447A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Молекулярные механизмы экспрессии генов у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0CC9AD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A1B1B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2A7D7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1CE20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16FFAD" w14:textId="77777777" w:rsidR="008C7B5B" w:rsidRDefault="008C7B5B">
            <w:pPr>
              <w:spacing w:after="0"/>
              <w:ind w:left="135"/>
            </w:pPr>
          </w:p>
        </w:tc>
      </w:tr>
      <w:tr w:rsidR="008C7B5B" w14:paraId="19403F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BE166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E76D6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Вирусы — неклеточные формы жизни и облигатные паразиты. Практическая работа «Создание модели вируса»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D1CE87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ECE24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B120A6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3E40E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C5AB2" w14:textId="77777777" w:rsidR="008C7B5B" w:rsidRDefault="008C7B5B">
            <w:pPr>
              <w:spacing w:after="0"/>
              <w:ind w:left="135"/>
            </w:pPr>
          </w:p>
        </w:tc>
      </w:tr>
      <w:tr w:rsidR="008C7B5B" w14:paraId="003820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DB51FD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E5468F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Вирусные заболевания человека, животных, растений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D081C9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0FF1D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BC5A5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E32BD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153252" w14:textId="77777777" w:rsidR="008C7B5B" w:rsidRDefault="008C7B5B">
            <w:pPr>
              <w:spacing w:after="0"/>
              <w:ind w:left="135"/>
            </w:pPr>
          </w:p>
        </w:tc>
      </w:tr>
      <w:tr w:rsidR="008C7B5B" w14:paraId="32394E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3619A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8349A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Нанотехнологии в биологии и медицине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AD6B0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F02A5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95740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90407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055FCE" w14:textId="77777777" w:rsidR="008C7B5B" w:rsidRDefault="008C7B5B">
            <w:pPr>
              <w:spacing w:after="0"/>
              <w:ind w:left="135"/>
            </w:pPr>
          </w:p>
        </w:tc>
      </w:tr>
      <w:tr w:rsidR="008C7B5B" w14:paraId="7BFA79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878CE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365D2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A08114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84A2E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6B1C9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34931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FAAE39" w14:textId="77777777" w:rsidR="008C7B5B" w:rsidRDefault="008C7B5B">
            <w:pPr>
              <w:spacing w:after="0"/>
              <w:ind w:left="135"/>
            </w:pPr>
          </w:p>
        </w:tc>
      </w:tr>
      <w:tr w:rsidR="008C7B5B" w14:paraId="4A04B7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0B77F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05997D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DE460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321B1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62E4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6B1DD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654B3F" w14:textId="77777777" w:rsidR="008C7B5B" w:rsidRDefault="008C7B5B">
            <w:pPr>
              <w:spacing w:after="0"/>
              <w:ind w:left="135"/>
            </w:pPr>
          </w:p>
        </w:tc>
      </w:tr>
      <w:tr w:rsidR="008C7B5B" w14:paraId="5E75C4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F827B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175F4F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Хромосомы. Лабораторная работа «Изучение хромосом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B02168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FE661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9FCCB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7C3C3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1F5111" w14:textId="77777777" w:rsidR="008C7B5B" w:rsidRDefault="008C7B5B">
            <w:pPr>
              <w:spacing w:after="0"/>
              <w:ind w:left="135"/>
            </w:pPr>
          </w:p>
        </w:tc>
      </w:tr>
      <w:tr w:rsidR="008C7B5B" w14:paraId="2F6F63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FF6B3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C0F039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— митоз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CCB35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08FB8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A64B9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AF197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704E0F" w14:textId="77777777" w:rsidR="008C7B5B" w:rsidRDefault="008C7B5B">
            <w:pPr>
              <w:spacing w:after="0"/>
              <w:ind w:left="135"/>
            </w:pPr>
          </w:p>
        </w:tc>
      </w:tr>
      <w:tr w:rsidR="008C7B5B" w14:paraId="7897C0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584F3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E3B09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клеток. Кариокинез и цитокинез. Лабораторная работа «Наблюдение митоза в клетках кончика корешка лука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FA993A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D510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D49ABD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40EF0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1D782B" w14:textId="77777777" w:rsidR="008C7B5B" w:rsidRDefault="008C7B5B">
            <w:pPr>
              <w:spacing w:after="0"/>
              <w:ind w:left="135"/>
            </w:pPr>
          </w:p>
        </w:tc>
      </w:tr>
      <w:tr w:rsidR="008C7B5B" w14:paraId="61B1A2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C8338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E556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жизненного цикла клеток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CF3EA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A2D47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BDF6F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B7D60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9B30F2" w14:textId="77777777" w:rsidR="008C7B5B" w:rsidRDefault="008C7B5B">
            <w:pPr>
              <w:spacing w:after="0"/>
              <w:ind w:left="135"/>
            </w:pPr>
          </w:p>
        </w:tc>
      </w:tr>
      <w:tr w:rsidR="008C7B5B" w14:paraId="694594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B9F2B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A0BDE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единое целое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A230F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3C683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76D7B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3EDAE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61A6B8" w14:textId="77777777" w:rsidR="008C7B5B" w:rsidRDefault="008C7B5B">
            <w:pPr>
              <w:spacing w:after="0"/>
              <w:ind w:left="135"/>
            </w:pPr>
          </w:p>
        </w:tc>
      </w:tr>
      <w:tr w:rsidR="008C7B5B" w14:paraId="1F8AED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07F1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F7C8E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Ткани растений.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тканей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E421CF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F1E9C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A145A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F964B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99ACE7" w14:textId="77777777" w:rsidR="008C7B5B" w:rsidRDefault="008C7B5B">
            <w:pPr>
              <w:spacing w:after="0"/>
              <w:ind w:left="135"/>
            </w:pPr>
          </w:p>
        </w:tc>
      </w:tr>
      <w:tr w:rsidR="008C7B5B" w14:paraId="2E4C2C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1D62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1017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 и человека. Лабораторная работа «Изучение тканей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E2ED27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B0DBB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E9E0B6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5E68C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E773A4" w14:textId="77777777" w:rsidR="008C7B5B" w:rsidRDefault="008C7B5B">
            <w:pPr>
              <w:spacing w:after="0"/>
              <w:ind w:left="135"/>
            </w:pPr>
          </w:p>
        </w:tc>
      </w:tr>
      <w:tr w:rsidR="008C7B5B" w14:paraId="0FE3B1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41710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AEEE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Органы. Системы органов. Лабораторная работа «Изучение органов цветкового растения»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CB0627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B7ECE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07E82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620DA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B20E83" w14:textId="77777777" w:rsidR="008C7B5B" w:rsidRDefault="008C7B5B">
            <w:pPr>
              <w:spacing w:after="0"/>
              <w:ind w:left="135"/>
            </w:pPr>
          </w:p>
        </w:tc>
      </w:tr>
      <w:tr w:rsidR="008C7B5B" w14:paraId="37EF80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28C2D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C782E2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тела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F4C43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190B1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CC1E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C6219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049C5D" w14:textId="77777777" w:rsidR="008C7B5B" w:rsidRDefault="008C7B5B">
            <w:pPr>
              <w:spacing w:after="0"/>
              <w:ind w:left="135"/>
            </w:pPr>
          </w:p>
        </w:tc>
      </w:tr>
      <w:tr w:rsidR="008C7B5B" w14:paraId="6779D5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159A8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D75A1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A7B47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C3151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0D07B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EDFB0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C5206E" w14:textId="77777777" w:rsidR="008C7B5B" w:rsidRDefault="008C7B5B">
            <w:pPr>
              <w:spacing w:after="0"/>
              <w:ind w:left="135"/>
            </w:pPr>
          </w:p>
        </w:tc>
      </w:tr>
      <w:tr w:rsidR="008C7B5B" w14:paraId="01E87B4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FAE32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E8C92C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7A88C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DF2F5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28C52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21004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146EB9" w14:textId="77777777" w:rsidR="008C7B5B" w:rsidRDefault="008C7B5B">
            <w:pPr>
              <w:spacing w:after="0"/>
              <w:ind w:left="135"/>
            </w:pPr>
          </w:p>
        </w:tc>
      </w:tr>
      <w:tr w:rsidR="008C7B5B" w14:paraId="3DF426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CD7AD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EDE76B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позвоночных животных. Пищеварительная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D3BA88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A7B1E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608AC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B83C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EC1BD2" w14:textId="77777777" w:rsidR="008C7B5B" w:rsidRDefault="008C7B5B">
            <w:pPr>
              <w:spacing w:after="0"/>
              <w:ind w:left="135"/>
            </w:pPr>
          </w:p>
        </w:tc>
      </w:tr>
      <w:tr w:rsidR="008C7B5B" w14:paraId="25C42D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73D77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1E4B0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30E7A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335CD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7D6A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7B5F6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0909A7" w14:textId="77777777" w:rsidR="008C7B5B" w:rsidRDefault="008C7B5B">
            <w:pPr>
              <w:spacing w:after="0"/>
              <w:ind w:left="135"/>
            </w:pPr>
          </w:p>
        </w:tc>
      </w:tr>
      <w:tr w:rsidR="008C7B5B" w14:paraId="2D718E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1ECFB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12A38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192194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29FDE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FFAB7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62C94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D18895" w14:textId="77777777" w:rsidR="008C7B5B" w:rsidRDefault="008C7B5B">
            <w:pPr>
              <w:spacing w:after="0"/>
              <w:ind w:left="135"/>
            </w:pPr>
          </w:p>
        </w:tc>
      </w:tr>
      <w:tr w:rsidR="008C7B5B" w14:paraId="6794AB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70C9D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FB9DA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DB44F6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F18DE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DD860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6C5DD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59C984" w14:textId="77777777" w:rsidR="008C7B5B" w:rsidRDefault="008C7B5B">
            <w:pPr>
              <w:spacing w:after="0"/>
              <w:ind w:left="135"/>
            </w:pPr>
          </w:p>
        </w:tc>
      </w:tr>
      <w:tr w:rsidR="008C7B5B" w14:paraId="74988E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9022C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9217F0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система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AD1326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C485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34F5A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18C6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34D9E9" w14:textId="77777777" w:rsidR="008C7B5B" w:rsidRDefault="008C7B5B">
            <w:pPr>
              <w:spacing w:after="0"/>
              <w:ind w:left="135"/>
            </w:pPr>
          </w:p>
        </w:tc>
      </w:tr>
      <w:tr w:rsidR="008C7B5B" w14:paraId="601874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ACCE1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6ADEC2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F09E3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F30A8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E8001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582F6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201D7E" w14:textId="77777777" w:rsidR="008C7B5B" w:rsidRDefault="008C7B5B">
            <w:pPr>
              <w:spacing w:after="0"/>
              <w:ind w:left="135"/>
            </w:pPr>
          </w:p>
        </w:tc>
      </w:tr>
      <w:tr w:rsidR="008C7B5B" w14:paraId="55E82B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2B7AC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1273B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ED451D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812E0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CF506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4C706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8142B1" w14:textId="77777777" w:rsidR="008C7B5B" w:rsidRDefault="008C7B5B">
            <w:pPr>
              <w:spacing w:after="0"/>
              <w:ind w:left="135"/>
            </w:pPr>
          </w:p>
        </w:tc>
      </w:tr>
      <w:tr w:rsidR="008C7B5B" w14:paraId="5B8691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E9588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F6B09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E1D13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234F6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AAA28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2B32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45B6E7" w14:textId="77777777" w:rsidR="008C7B5B" w:rsidRDefault="008C7B5B">
            <w:pPr>
              <w:spacing w:after="0"/>
              <w:ind w:left="135"/>
            </w:pPr>
          </w:p>
        </w:tc>
      </w:tr>
      <w:tr w:rsidR="008C7B5B" w14:paraId="5E8D04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8DEC4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D9C35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Раздражимость и регуляция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4E7D3D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275A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D2B1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F9FFB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D32DB3" w14:textId="77777777" w:rsidR="008C7B5B" w:rsidRDefault="008C7B5B">
            <w:pPr>
              <w:spacing w:after="0"/>
              <w:ind w:left="135"/>
            </w:pPr>
          </w:p>
        </w:tc>
      </w:tr>
      <w:tr w:rsidR="008C7B5B" w14:paraId="3C8455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EA8A0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BE5E79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Гуморальная регуляция и эндокринная система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3B34AD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0C03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B9EE7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FF37C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0ADB19" w14:textId="77777777" w:rsidR="008C7B5B" w:rsidRDefault="008C7B5B">
            <w:pPr>
              <w:spacing w:after="0"/>
              <w:ind w:left="135"/>
            </w:pPr>
          </w:p>
        </w:tc>
      </w:tr>
      <w:tr w:rsidR="008C7B5B" w14:paraId="32546C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C48C5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49D700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CA079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914D8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57CD4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6B985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BF9F70" w14:textId="77777777" w:rsidR="008C7B5B" w:rsidRDefault="008C7B5B">
            <w:pPr>
              <w:spacing w:after="0"/>
              <w:ind w:left="135"/>
            </w:pPr>
          </w:p>
        </w:tc>
      </w:tr>
      <w:tr w:rsidR="008C7B5B" w14:paraId="1EAD9E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C4B25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FA553F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A5412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C16B5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3F608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666A1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1C349" w14:textId="77777777" w:rsidR="008C7B5B" w:rsidRDefault="008C7B5B">
            <w:pPr>
              <w:spacing w:after="0"/>
              <w:ind w:left="135"/>
            </w:pPr>
          </w:p>
        </w:tc>
      </w:tr>
      <w:tr w:rsidR="008C7B5B" w14:paraId="3D54AA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B25C7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9319D4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529B8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24744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8D046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EFE4D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2B4075" w14:textId="77777777" w:rsidR="008C7B5B" w:rsidRDefault="008C7B5B">
            <w:pPr>
              <w:spacing w:after="0"/>
              <w:ind w:left="135"/>
            </w:pPr>
          </w:p>
        </w:tc>
      </w:tr>
      <w:tr w:rsidR="008C7B5B" w14:paraId="3743CA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186DCD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393E44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Гаметогенез. Образование и развитие половых клеток. Лабораторная работа «Изучение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половых клеток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6AD03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845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7CD79D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68731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14C12F" w14:textId="77777777" w:rsidR="008C7B5B" w:rsidRDefault="008C7B5B">
            <w:pPr>
              <w:spacing w:after="0"/>
              <w:ind w:left="135"/>
            </w:pPr>
          </w:p>
        </w:tc>
      </w:tr>
      <w:tr w:rsidR="008C7B5B" w14:paraId="4015E4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BDFF4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F6300A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 — онтогенез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9DB7C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A097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D373A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09C31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8EF9E7" w14:textId="77777777" w:rsidR="008C7B5B" w:rsidRDefault="008C7B5B">
            <w:pPr>
              <w:spacing w:after="0"/>
              <w:ind w:left="135"/>
            </w:pPr>
          </w:p>
        </w:tc>
      </w:tr>
      <w:tr w:rsidR="008C7B5B" w14:paraId="7964D8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E25ED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5CB8A4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Закладка органов и тканей из зародышевых листков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244C50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905FA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21AD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BC01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8C6E00" w14:textId="77777777" w:rsidR="008C7B5B" w:rsidRDefault="008C7B5B">
            <w:pPr>
              <w:spacing w:after="0"/>
              <w:ind w:left="135"/>
            </w:pPr>
          </w:p>
        </w:tc>
      </w:tr>
      <w:tr w:rsidR="008C7B5B" w14:paraId="237D37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D0CE0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7DC8EC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развитие животных. Лабораторная работа «Выявление признаков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сходства зародышей позвоночных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91FDC5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C147F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F2503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FCB33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73046A" w14:textId="77777777" w:rsidR="008C7B5B" w:rsidRDefault="008C7B5B">
            <w:pPr>
              <w:spacing w:after="0"/>
              <w:ind w:left="135"/>
            </w:pPr>
          </w:p>
        </w:tc>
      </w:tr>
      <w:tr w:rsidR="008C7B5B" w14:paraId="526D28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C2CBD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131979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растений. Лабораторная работа «Строение органов размножения высших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C52867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ABAB3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D3645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BD736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007A9F" w14:textId="77777777" w:rsidR="008C7B5B" w:rsidRDefault="008C7B5B">
            <w:pPr>
              <w:spacing w:after="0"/>
              <w:ind w:left="135"/>
            </w:pPr>
          </w:p>
        </w:tc>
      </w:tr>
      <w:tr w:rsidR="008C7B5B" w14:paraId="1452E9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A6C2C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B4BBF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становления и развития генетики как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E5B719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E3CA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5AD02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EF51A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1BB746" w14:textId="77777777" w:rsidR="008C7B5B" w:rsidRDefault="008C7B5B">
            <w:pPr>
              <w:spacing w:after="0"/>
              <w:ind w:left="135"/>
            </w:pPr>
          </w:p>
        </w:tc>
      </w:tr>
      <w:tr w:rsidR="008C7B5B" w14:paraId="275C60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CECAF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DDC3E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символы генетики. Лабораторная работа «Дрозофила как объект генетических исследований»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07274A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7B29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02A17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F8137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0F848A" w14:textId="77777777" w:rsidR="008C7B5B" w:rsidRDefault="008C7B5B">
            <w:pPr>
              <w:spacing w:after="0"/>
              <w:ind w:left="135"/>
            </w:pPr>
          </w:p>
        </w:tc>
      </w:tr>
      <w:tr w:rsidR="008C7B5B" w14:paraId="0B3264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EDE09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CDEA81" w14:textId="77777777" w:rsidR="008C7B5B" w:rsidRDefault="00A7743F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наследования признаков. Моногибридное скрещивание.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"Изучение результатов моногибридного скрещивания у дрозофилы"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AA350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C1F39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A9ABD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32FAE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CF490D" w14:textId="77777777" w:rsidR="008C7B5B" w:rsidRDefault="008C7B5B">
            <w:pPr>
              <w:spacing w:after="0"/>
              <w:ind w:left="135"/>
            </w:pPr>
          </w:p>
        </w:tc>
      </w:tr>
      <w:tr w:rsidR="008C7B5B" w14:paraId="59337D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3B92C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7AE5B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моногибридного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CB55E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AB502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2E4B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00E5D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7E5FF2" w14:textId="77777777" w:rsidR="008C7B5B" w:rsidRDefault="008C7B5B">
            <w:pPr>
              <w:spacing w:after="0"/>
              <w:ind w:left="135"/>
            </w:pPr>
          </w:p>
        </w:tc>
      </w:tr>
      <w:tr w:rsidR="008C7B5B" w14:paraId="52B6EC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699A5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51AC9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Анализирующее скрещивание. Неполное доминирование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56887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BE7A9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71338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D322A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E6361E" w14:textId="77777777" w:rsidR="008C7B5B" w:rsidRDefault="008C7B5B">
            <w:pPr>
              <w:spacing w:after="0"/>
              <w:ind w:left="135"/>
            </w:pPr>
          </w:p>
        </w:tc>
      </w:tr>
      <w:tr w:rsidR="008C7B5B" w14:paraId="2BA411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A073C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86F907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Практическая работа «Изучение результатов дигибридного скрещивания у дрозофилы»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0C69E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48374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7CC57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B0C5B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9EDD7F" w14:textId="77777777" w:rsidR="008C7B5B" w:rsidRDefault="008C7B5B">
            <w:pPr>
              <w:spacing w:after="0"/>
              <w:ind w:left="135"/>
            </w:pPr>
          </w:p>
        </w:tc>
      </w:tr>
      <w:tr w:rsidR="008C7B5B" w14:paraId="5242EB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5175B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1CB5AE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дигибридного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72BEC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0CFD8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680BB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95A71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373D99" w14:textId="77777777" w:rsidR="008C7B5B" w:rsidRDefault="008C7B5B">
            <w:pPr>
              <w:spacing w:after="0"/>
              <w:ind w:left="135"/>
            </w:pPr>
          </w:p>
        </w:tc>
      </w:tr>
      <w:tr w:rsidR="008C7B5B" w14:paraId="6D8A85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44F9F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36195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наследование признаков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765F9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3E06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9BF76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70082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F6C904" w14:textId="77777777" w:rsidR="008C7B5B" w:rsidRDefault="008C7B5B">
            <w:pPr>
              <w:spacing w:after="0"/>
              <w:ind w:left="135"/>
            </w:pPr>
          </w:p>
        </w:tc>
      </w:tr>
      <w:tr w:rsidR="008C7B5B" w14:paraId="0D2080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2F902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A2BA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теория наследственности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2A109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CA758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0B704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DED1B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1F7035" w14:textId="77777777" w:rsidR="008C7B5B" w:rsidRDefault="008C7B5B">
            <w:pPr>
              <w:spacing w:after="0"/>
              <w:ind w:left="135"/>
            </w:pPr>
          </w:p>
        </w:tc>
      </w:tr>
      <w:tr w:rsidR="008C7B5B" w14:paraId="1E9D8D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FC6F6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BC44D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B682A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C03CB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E5AA0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B8597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4DB174" w14:textId="77777777" w:rsidR="008C7B5B" w:rsidRDefault="008C7B5B">
            <w:pPr>
              <w:spacing w:after="0"/>
              <w:ind w:left="135"/>
            </w:pPr>
          </w:p>
        </w:tc>
      </w:tr>
      <w:tr w:rsidR="008C7B5B" w14:paraId="0D9CD8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380FF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C89EE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 как целостная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85555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27DEB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990DB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AF240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0518FF" w14:textId="77777777" w:rsidR="008C7B5B" w:rsidRDefault="008C7B5B">
            <w:pPr>
              <w:spacing w:after="0"/>
              <w:ind w:left="135"/>
            </w:pPr>
          </w:p>
        </w:tc>
      </w:tr>
      <w:tr w:rsidR="008C7B5B" w14:paraId="69E68A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2246D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050D56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Генетический контроль развития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растений,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DD648D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67339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31F9F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4EA29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BF4C7F" w14:textId="77777777" w:rsidR="008C7B5B" w:rsidRDefault="008C7B5B">
            <w:pPr>
              <w:spacing w:after="0"/>
              <w:ind w:left="135"/>
            </w:pPr>
          </w:p>
        </w:tc>
      </w:tr>
      <w:tr w:rsidR="008C7B5B" w14:paraId="481ACB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55FC2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74820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Изменчивость признаков. Виды изменчивости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56B2F1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1B8DA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174D0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F24F2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D31D61" w14:textId="77777777" w:rsidR="008C7B5B" w:rsidRDefault="008C7B5B">
            <w:pPr>
              <w:spacing w:after="0"/>
              <w:ind w:left="135"/>
            </w:pPr>
          </w:p>
        </w:tc>
      </w:tr>
      <w:tr w:rsidR="008C7B5B" w14:paraId="051640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EBE5F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E242C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Модификационная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294E9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B8154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15F1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E9521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FED3F6" w14:textId="77777777" w:rsidR="008C7B5B" w:rsidRDefault="008C7B5B">
            <w:pPr>
              <w:spacing w:after="0"/>
              <w:ind w:left="135"/>
            </w:pPr>
          </w:p>
        </w:tc>
      </w:tr>
      <w:tr w:rsidR="008C7B5B" w14:paraId="3BA9C7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A83CC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0DE53" w14:textId="77777777" w:rsidR="008C7B5B" w:rsidRDefault="00A7743F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Вариационный ряд и вариационная кривая. Лабораторная работа «Исследование закономерностей модификационной изменчивости.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вариационного ряда и вариационной кривой»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CDF59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544B6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DD46D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F3AEB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81E7E3" w14:textId="77777777" w:rsidR="008C7B5B" w:rsidRDefault="008C7B5B">
            <w:pPr>
              <w:spacing w:after="0"/>
              <w:ind w:left="135"/>
            </w:pPr>
          </w:p>
        </w:tc>
      </w:tr>
      <w:tr w:rsidR="008C7B5B" w14:paraId="5ACD52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5D49D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7178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Генотипическая изменчивость. Комбинативная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7E35B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E0672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E1445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069D6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D191A6" w14:textId="77777777" w:rsidR="008C7B5B" w:rsidRDefault="008C7B5B">
            <w:pPr>
              <w:spacing w:after="0"/>
              <w:ind w:left="135"/>
            </w:pPr>
          </w:p>
        </w:tc>
      </w:tr>
      <w:tr w:rsidR="008C7B5B" w14:paraId="21DE69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D8CC3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1E726E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Мутационная изменчивость. Практическая работа «Мутации у дрозофилы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18BEC0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5AAEF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F6B35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4BBFC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0898E5" w14:textId="77777777" w:rsidR="008C7B5B" w:rsidRDefault="008C7B5B">
            <w:pPr>
              <w:spacing w:after="0"/>
              <w:ind w:left="135"/>
            </w:pPr>
          </w:p>
        </w:tc>
      </w:tr>
      <w:tr w:rsidR="008C7B5B" w14:paraId="78B571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72D11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CCB74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мутационного процесса. Эпигенетика и эпигеномика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A0CB55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A544D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4F829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52A10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F80A71" w14:textId="77777777" w:rsidR="008C7B5B" w:rsidRDefault="008C7B5B">
            <w:pPr>
              <w:spacing w:after="0"/>
              <w:ind w:left="135"/>
            </w:pPr>
          </w:p>
        </w:tc>
      </w:tr>
      <w:tr w:rsidR="008C7B5B" w14:paraId="672653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DAF29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9DBFB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человека. Практическая работа «Составление и анализ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990472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4C889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2005E1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8E757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3CF8EC" w14:textId="77777777" w:rsidR="008C7B5B" w:rsidRDefault="008C7B5B">
            <w:pPr>
              <w:spacing w:after="0"/>
              <w:ind w:left="135"/>
            </w:pPr>
          </w:p>
        </w:tc>
      </w:tr>
      <w:tr w:rsidR="008C7B5B" w14:paraId="71E39F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5A257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5CA6B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медицинской генетики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749BC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8A528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8CE85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B9857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42848A" w14:textId="77777777" w:rsidR="008C7B5B" w:rsidRDefault="008C7B5B">
            <w:pPr>
              <w:spacing w:after="0"/>
              <w:ind w:left="135"/>
            </w:pPr>
          </w:p>
        </w:tc>
      </w:tr>
      <w:tr w:rsidR="008C7B5B" w14:paraId="04D950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6D33D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6AF243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DCB36F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DC5A8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8ABA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0F5A1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00CD85" w14:textId="77777777" w:rsidR="008C7B5B" w:rsidRDefault="008C7B5B">
            <w:pPr>
              <w:spacing w:after="0"/>
              <w:ind w:left="135"/>
            </w:pPr>
          </w:p>
        </w:tc>
      </w:tr>
      <w:tr w:rsidR="008C7B5B" w14:paraId="512206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E4535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5DF76A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селекции. Лабораторная работа «Изучение сортов культурных растений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пород домашних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E969EF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91DA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6AEC5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F9040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1CF64E" w14:textId="77777777" w:rsidR="008C7B5B" w:rsidRDefault="008C7B5B">
            <w:pPr>
              <w:spacing w:after="0"/>
              <w:ind w:left="135"/>
            </w:pPr>
          </w:p>
        </w:tc>
      </w:tr>
      <w:tr w:rsidR="008C7B5B" w14:paraId="210CA4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52A45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786557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селекционной работы. Лабораторная работа «Изучение методов селекции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D4A779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29CA5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43348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440F1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03C795" w14:textId="77777777" w:rsidR="008C7B5B" w:rsidRDefault="008C7B5B">
            <w:pPr>
              <w:spacing w:after="0"/>
              <w:ind w:left="135"/>
            </w:pPr>
          </w:p>
        </w:tc>
      </w:tr>
      <w:tr w:rsidR="008C7B5B" w14:paraId="7BB925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09E90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3DDE08" w14:textId="77777777" w:rsidR="008C7B5B" w:rsidRDefault="00A7743F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Достижения селекции растений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«Прививка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7B91C6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9453F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5F65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A7FF5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FC363B" w14:textId="77777777" w:rsidR="008C7B5B" w:rsidRDefault="008C7B5B">
            <w:pPr>
              <w:spacing w:after="0"/>
              <w:ind w:left="135"/>
            </w:pPr>
          </w:p>
        </w:tc>
      </w:tr>
      <w:tr w:rsidR="008C7B5B" w14:paraId="157FA9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EA89C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B35169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Сохранение,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 использование генетических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46E7A4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311E6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8F6A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CAE79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2368FE" w14:textId="77777777" w:rsidR="008C7B5B" w:rsidRDefault="008C7B5B">
            <w:pPr>
              <w:spacing w:after="0"/>
              <w:ind w:left="135"/>
            </w:pPr>
          </w:p>
        </w:tc>
      </w:tr>
      <w:tr w:rsidR="008C7B5B" w14:paraId="7812B7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9EE2B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B7AE4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Биотехнология как наука и отрасль производства. Практическая работа «Изучение объектов биотехнологии»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564775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002A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59E05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FFEBC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051565" w14:textId="77777777" w:rsidR="008C7B5B" w:rsidRDefault="008C7B5B">
            <w:pPr>
              <w:spacing w:after="0"/>
              <w:ind w:left="135"/>
            </w:pPr>
          </w:p>
        </w:tc>
      </w:tr>
      <w:tr w:rsidR="008C7B5B" w14:paraId="0C1199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0F0F9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5EF32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синтетической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4614C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96E8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72005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8417A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8CE3F2" w14:textId="77777777" w:rsidR="008C7B5B" w:rsidRDefault="008C7B5B">
            <w:pPr>
              <w:spacing w:after="0"/>
              <w:ind w:left="135"/>
            </w:pPr>
          </w:p>
        </w:tc>
      </w:tr>
      <w:tr w:rsidR="008C7B5B" w14:paraId="14BEF7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2E1A2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AE3CF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Хромосомная и генная </w:t>
            </w:r>
            <w:r>
              <w:rPr>
                <w:rFonts w:ascii="Times New Roman" w:hAnsi="Times New Roman"/>
                <w:color w:val="000000"/>
                <w:sz w:val="24"/>
              </w:rPr>
              <w:t>инженерия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65675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3A0A1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A2B30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BB121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B21AE7" w14:textId="77777777" w:rsidR="008C7B5B" w:rsidRDefault="008C7B5B">
            <w:pPr>
              <w:spacing w:after="0"/>
              <w:ind w:left="135"/>
            </w:pPr>
          </w:p>
        </w:tc>
      </w:tr>
      <w:tr w:rsidR="008C7B5B" w14:paraId="76E76A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2008D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013CCF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Медицинские биотехнологии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86BD5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19D0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6A27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8D44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A43DE5" w14:textId="77777777" w:rsidR="008C7B5B" w:rsidRDefault="008C7B5B">
            <w:pPr>
              <w:spacing w:after="0"/>
              <w:ind w:left="135"/>
            </w:pPr>
          </w:p>
        </w:tc>
      </w:tr>
      <w:tr w:rsidR="008C7B5B" w14:paraId="02CA83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EB01E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51C8A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Повторение, обобщение, систематизация знаний 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14AC4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21167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6715A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B6029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8DC4FA" w14:textId="77777777" w:rsidR="008C7B5B" w:rsidRDefault="008C7B5B">
            <w:pPr>
              <w:spacing w:after="0"/>
              <w:ind w:left="135"/>
            </w:pPr>
          </w:p>
        </w:tc>
      </w:tr>
      <w:tr w:rsidR="008C7B5B" w14:paraId="6C1577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169BA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5E34C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1AADD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8C409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96A3C4" w14:textId="77777777" w:rsidR="008C7B5B" w:rsidRDefault="008C7B5B"/>
        </w:tc>
      </w:tr>
    </w:tbl>
    <w:p w14:paraId="0EA5FA18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78131C" w14:textId="77777777" w:rsidR="008C7B5B" w:rsidRDefault="00A774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4549"/>
        <w:gridCol w:w="1224"/>
        <w:gridCol w:w="1841"/>
        <w:gridCol w:w="1910"/>
        <w:gridCol w:w="1347"/>
        <w:gridCol w:w="2221"/>
      </w:tblGrid>
      <w:tr w:rsidR="008C7B5B" w14:paraId="24948E4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81C8F9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07F451" w14:textId="77777777" w:rsidR="008C7B5B" w:rsidRDefault="008C7B5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348491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0CE90E9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99F32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11844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B0C1CE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BD17C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468CCD" w14:textId="77777777" w:rsidR="008C7B5B" w:rsidRDefault="008C7B5B">
            <w:pPr>
              <w:spacing w:after="0"/>
              <w:ind w:left="135"/>
            </w:pPr>
          </w:p>
        </w:tc>
      </w:tr>
      <w:tr w:rsidR="008C7B5B" w14:paraId="4A7AC4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242D82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F2D8FF" w14:textId="77777777" w:rsidR="008C7B5B" w:rsidRDefault="008C7B5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7BA9BF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2BC8A6" w14:textId="77777777" w:rsidR="008C7B5B" w:rsidRDefault="008C7B5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D4DFD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65B9E7" w14:textId="77777777" w:rsidR="008C7B5B" w:rsidRDefault="008C7B5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9A85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DBC7C7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C03A6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4AF6D" w14:textId="77777777" w:rsidR="008C7B5B" w:rsidRDefault="008C7B5B"/>
        </w:tc>
      </w:tr>
      <w:tr w:rsidR="008C7B5B" w14:paraId="69F0D5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9F12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43E1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3E5CD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7D246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B9F3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832E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D6E3DF" w14:textId="77777777" w:rsidR="008C7B5B" w:rsidRDefault="008C7B5B">
            <w:pPr>
              <w:spacing w:after="0"/>
              <w:ind w:left="135"/>
            </w:pPr>
          </w:p>
        </w:tc>
      </w:tr>
      <w:tr w:rsidR="008C7B5B" w14:paraId="0C6240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2F002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5CC15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эволюции видов по Ч. Дарвину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131B64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0EBC6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E4C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E34B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5A2C4C" w14:textId="77777777" w:rsidR="008C7B5B" w:rsidRDefault="008C7B5B">
            <w:pPr>
              <w:spacing w:after="0"/>
              <w:ind w:left="135"/>
            </w:pPr>
          </w:p>
        </w:tc>
      </w:tr>
      <w:tr w:rsidR="008C7B5B" w14:paraId="3FA783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B368D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89D1B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существование, естественный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 искусственный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00580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FE08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5A3D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C22A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B85C4" w14:textId="77777777" w:rsidR="008C7B5B" w:rsidRDefault="008C7B5B">
            <w:pPr>
              <w:spacing w:after="0"/>
              <w:ind w:left="135"/>
            </w:pPr>
          </w:p>
        </w:tc>
      </w:tr>
      <w:tr w:rsidR="008C7B5B" w14:paraId="40E1FB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5F259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1009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синтетической теории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FB32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908B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0C9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9A654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B8034" w14:textId="77777777" w:rsidR="008C7B5B" w:rsidRDefault="008C7B5B">
            <w:pPr>
              <w:spacing w:after="0"/>
              <w:ind w:left="135"/>
            </w:pPr>
          </w:p>
        </w:tc>
      </w:tr>
      <w:tr w:rsidR="008C7B5B" w14:paraId="360BD7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7DD29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55CB9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Этапы эволюционного процесса: микроэволюция и макроэволюция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30BEF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DAA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7DCE7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779B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50EF6" w14:textId="77777777" w:rsidR="008C7B5B" w:rsidRDefault="008C7B5B">
            <w:pPr>
              <w:spacing w:after="0"/>
              <w:ind w:left="135"/>
            </w:pPr>
          </w:p>
        </w:tc>
      </w:tr>
      <w:tr w:rsidR="008C7B5B" w14:paraId="212AC2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4CAF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BFC2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— элементарная единица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5B03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55F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5617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2366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DAE76" w14:textId="77777777" w:rsidR="008C7B5B" w:rsidRDefault="008C7B5B">
            <w:pPr>
              <w:spacing w:after="0"/>
              <w:ind w:left="135"/>
            </w:pPr>
          </w:p>
        </w:tc>
      </w:tr>
      <w:tr w:rsidR="008C7B5B" w14:paraId="3255CE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B509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ED632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генетического равновесия Дж. Харди, В.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Вайнберга. Лабораторная работа «Выявление изменчивости у особей одного вида»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BF7E2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1758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E684B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7E8E8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2F1C1A" w14:textId="77777777" w:rsidR="008C7B5B" w:rsidRDefault="008C7B5B">
            <w:pPr>
              <w:spacing w:after="0"/>
              <w:ind w:left="135"/>
            </w:pPr>
          </w:p>
        </w:tc>
      </w:tr>
      <w:tr w:rsidR="008C7B5B" w14:paraId="092986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DA931D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A8464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5EDC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F080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23417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26A8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DE57C" w14:textId="77777777" w:rsidR="008C7B5B" w:rsidRDefault="008C7B5B">
            <w:pPr>
              <w:spacing w:after="0"/>
              <w:ind w:left="135"/>
            </w:pPr>
          </w:p>
        </w:tc>
      </w:tr>
      <w:tr w:rsidR="008C7B5B" w14:paraId="2638EF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AC5A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C62B7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Эффект основателя. Эффект бутылочного горлышка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73ED49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2C51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FC65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D8E04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0FA8D" w14:textId="77777777" w:rsidR="008C7B5B" w:rsidRDefault="008C7B5B">
            <w:pPr>
              <w:spacing w:after="0"/>
              <w:ind w:left="135"/>
            </w:pPr>
          </w:p>
        </w:tc>
      </w:tr>
      <w:tr w:rsidR="008C7B5B" w14:paraId="5F6635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FB4B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577E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Миграции. Изоляции популяций: географическая, биологическая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667AA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7CB51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CB57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0B265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BD990" w14:textId="77777777" w:rsidR="008C7B5B" w:rsidRDefault="008C7B5B">
            <w:pPr>
              <w:spacing w:after="0"/>
              <w:ind w:left="135"/>
            </w:pPr>
          </w:p>
        </w:tc>
      </w:tr>
      <w:tr w:rsidR="008C7B5B" w14:paraId="2BC068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0E992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64E0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— направляющий фактор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D1D5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A890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80B9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B17A3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A926D" w14:textId="77777777" w:rsidR="008C7B5B" w:rsidRDefault="008C7B5B">
            <w:pPr>
              <w:spacing w:after="0"/>
              <w:ind w:left="135"/>
            </w:pPr>
          </w:p>
        </w:tc>
      </w:tr>
      <w:tr w:rsidR="008C7B5B" w14:paraId="56500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83DD8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52A9A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02B24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3CBB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AD17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C2C60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3E7CB" w14:textId="77777777" w:rsidR="008C7B5B" w:rsidRDefault="008C7B5B">
            <w:pPr>
              <w:spacing w:after="0"/>
              <w:ind w:left="135"/>
            </w:pPr>
          </w:p>
        </w:tc>
      </w:tr>
      <w:tr w:rsidR="008C7B5B" w14:paraId="049D17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DC98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81607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Приспособленность организмов как результат микроэволюции. Лабораторная работа «Изучение ароморфозов и идиоадаптаций у растений и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120547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13C8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ACDD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6CA8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E483B2" w14:textId="77777777" w:rsidR="008C7B5B" w:rsidRDefault="008C7B5B">
            <w:pPr>
              <w:spacing w:after="0"/>
              <w:ind w:left="135"/>
            </w:pPr>
          </w:p>
        </w:tc>
      </w:tr>
      <w:tr w:rsidR="008C7B5B" w14:paraId="5A4A26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A179A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3B0AF" w14:textId="77777777" w:rsidR="008C7B5B" w:rsidRDefault="00A7743F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приспособлений у организмов: морфологические, физиологические, биохимические, поведенческие.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«Приспособления организмов и их относительная целесообразность»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5E274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6AD3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09EB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62DC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A7B7FC" w14:textId="77777777" w:rsidR="008C7B5B" w:rsidRDefault="008C7B5B">
            <w:pPr>
              <w:spacing w:after="0"/>
              <w:ind w:left="135"/>
            </w:pPr>
          </w:p>
        </w:tc>
      </w:tr>
      <w:tr w:rsidR="008C7B5B" w14:paraId="662199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D079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8B945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Вид, его критерии и структура. Лабораторная работа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«Сравнение видов по морфологическому критерию»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B85340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E87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3D942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276A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E5E3A" w14:textId="77777777" w:rsidR="008C7B5B" w:rsidRDefault="008C7B5B">
            <w:pPr>
              <w:spacing w:after="0"/>
              <w:ind w:left="135"/>
            </w:pPr>
          </w:p>
        </w:tc>
      </w:tr>
      <w:tr w:rsidR="008C7B5B" w14:paraId="185CD9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A957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3EF9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вида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B17A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7F4B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47C3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ADC1A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B6A61" w14:textId="77777777" w:rsidR="008C7B5B" w:rsidRDefault="008C7B5B">
            <w:pPr>
              <w:spacing w:after="0"/>
              <w:ind w:left="135"/>
            </w:pPr>
          </w:p>
        </w:tc>
      </w:tr>
      <w:tr w:rsidR="008C7B5B" w14:paraId="1BFEDB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23951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AF5C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Видообразование как результат микроэволюции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2F6F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D9DD6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00A5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6A905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02B6D" w14:textId="77777777" w:rsidR="008C7B5B" w:rsidRDefault="008C7B5B">
            <w:pPr>
              <w:spacing w:after="0"/>
              <w:ind w:left="135"/>
            </w:pPr>
          </w:p>
        </w:tc>
      </w:tr>
      <w:tr w:rsidR="008C7B5B" w14:paraId="7DBAAC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7D91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FC722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микроэволюции и эпидемиологии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7284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1568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E25DD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74CF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9142C1" w14:textId="77777777" w:rsidR="008C7B5B" w:rsidRDefault="008C7B5B">
            <w:pPr>
              <w:spacing w:after="0"/>
              <w:ind w:left="135"/>
            </w:pPr>
          </w:p>
        </w:tc>
      </w:tr>
      <w:tr w:rsidR="008C7B5B" w14:paraId="61165D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766E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4DC07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Макроэволюция. Палеонтологические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69E676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BB289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1F0A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A9D9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CC962" w14:textId="77777777" w:rsidR="008C7B5B" w:rsidRDefault="008C7B5B">
            <w:pPr>
              <w:spacing w:after="0"/>
              <w:ind w:left="135"/>
            </w:pPr>
          </w:p>
        </w:tc>
      </w:tr>
      <w:tr w:rsidR="008C7B5B" w14:paraId="0294E4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D0BF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03AA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6D63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A3A7C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894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0D1B7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E49780" w14:textId="77777777" w:rsidR="008C7B5B" w:rsidRDefault="008C7B5B">
            <w:pPr>
              <w:spacing w:after="0"/>
              <w:ind w:left="135"/>
            </w:pPr>
          </w:p>
        </w:tc>
      </w:tr>
      <w:tr w:rsidR="008C7B5B" w14:paraId="7FD1D9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D705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B7B8C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Эмбриологические и сравнительно-морфологические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DF6E58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9008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7389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025C5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9C14AB" w14:textId="77777777" w:rsidR="008C7B5B" w:rsidRDefault="008C7B5B">
            <w:pPr>
              <w:spacing w:after="0"/>
              <w:ind w:left="135"/>
            </w:pPr>
          </w:p>
        </w:tc>
      </w:tr>
      <w:tr w:rsidR="008C7B5B" w14:paraId="0886E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D769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A7D2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Молекулярно-генетические, биохимические и математические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703143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EA6F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914F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65F0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7C5A9" w14:textId="77777777" w:rsidR="008C7B5B" w:rsidRDefault="008C7B5B">
            <w:pPr>
              <w:spacing w:after="0"/>
              <w:ind w:left="135"/>
            </w:pPr>
          </w:p>
        </w:tc>
      </w:tr>
      <w:tr w:rsidR="008C7B5B" w14:paraId="24DD6B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6CD9C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C2F58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закономерности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E0FA5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0BE5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3B8B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1666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111EF5" w14:textId="77777777" w:rsidR="008C7B5B" w:rsidRDefault="008C7B5B">
            <w:pPr>
              <w:spacing w:after="0"/>
              <w:ind w:left="135"/>
            </w:pPr>
          </w:p>
        </w:tc>
      </w:tr>
      <w:tr w:rsidR="008C7B5B" w14:paraId="27CCA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8C16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0B2C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радиация. Неравномерность темпов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69F9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55E32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789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DB65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F9FF88" w14:textId="77777777" w:rsidR="008C7B5B" w:rsidRDefault="008C7B5B">
            <w:pPr>
              <w:spacing w:after="0"/>
              <w:ind w:left="135"/>
            </w:pPr>
          </w:p>
        </w:tc>
      </w:tr>
      <w:tr w:rsidR="008C7B5B" w14:paraId="296E1C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2A7C9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BB26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гипотезы происхождения жизни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F8271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01232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AE822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517F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3474B5" w14:textId="77777777" w:rsidR="008C7B5B" w:rsidRDefault="008C7B5B">
            <w:pPr>
              <w:spacing w:after="0"/>
              <w:ind w:left="135"/>
            </w:pPr>
          </w:p>
        </w:tc>
      </w:tr>
      <w:tr w:rsidR="008C7B5B" w14:paraId="0A601F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2835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4746B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Донаучные представления о зарождении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31D58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96D3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1EE1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C8FF4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68BDB" w14:textId="77777777" w:rsidR="008C7B5B" w:rsidRDefault="008C7B5B">
            <w:pPr>
              <w:spacing w:after="0"/>
              <w:ind w:left="135"/>
            </w:pPr>
          </w:p>
        </w:tc>
      </w:tr>
      <w:tr w:rsidR="008C7B5B" w14:paraId="4AC670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3AF9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94C0ED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неорганической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A01F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B221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7F51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275A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88301" w14:textId="77777777" w:rsidR="008C7B5B" w:rsidRDefault="008C7B5B">
            <w:pPr>
              <w:spacing w:after="0"/>
              <w:ind w:left="135"/>
            </w:pPr>
          </w:p>
        </w:tc>
      </w:tr>
      <w:tr w:rsidR="008C7B5B" w14:paraId="4171C9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CBAD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7918E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зарождения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07E62D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634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038C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FBC2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122066" w14:textId="77777777" w:rsidR="008C7B5B" w:rsidRDefault="008C7B5B">
            <w:pPr>
              <w:spacing w:after="0"/>
              <w:ind w:left="135"/>
            </w:pPr>
          </w:p>
        </w:tc>
      </w:tr>
      <w:tr w:rsidR="008C7B5B" w14:paraId="60B27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A524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728EB5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Земли и методы её изучения. Лабораторная работа «Изучение и описание ископаемых остатков древних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D9A2B3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38A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4FD6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A8D2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5A2C6" w14:textId="77777777" w:rsidR="008C7B5B" w:rsidRDefault="008C7B5B">
            <w:pPr>
              <w:spacing w:after="0"/>
              <w:ind w:left="135"/>
            </w:pPr>
          </w:p>
        </w:tc>
      </w:tr>
      <w:tr w:rsidR="008C7B5B" w14:paraId="69A37B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1CCF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21EE9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08CD6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BCAC8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3395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DD86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3BC17" w14:textId="77777777" w:rsidR="008C7B5B" w:rsidRDefault="008C7B5B">
            <w:pPr>
              <w:spacing w:after="0"/>
              <w:ind w:left="135"/>
            </w:pPr>
          </w:p>
        </w:tc>
      </w:tr>
      <w:tr w:rsidR="008C7B5B" w14:paraId="031AC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8793D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FF3E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эукариот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C971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5E4E9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8BD0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8CA2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EF0EE2" w14:textId="77777777" w:rsidR="008C7B5B" w:rsidRDefault="008C7B5B">
            <w:pPr>
              <w:spacing w:after="0"/>
              <w:ind w:left="135"/>
            </w:pPr>
          </w:p>
        </w:tc>
      </w:tr>
      <w:tr w:rsidR="008C7B5B" w14:paraId="5F48B0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8377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55D0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мира. Практическая работа «Изучение особенностей строения растений разных отделов»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0DA862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019A3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85BE97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ED90C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902AE" w14:textId="77777777" w:rsidR="008C7B5B" w:rsidRDefault="008C7B5B">
            <w:pPr>
              <w:spacing w:after="0"/>
              <w:ind w:left="135"/>
            </w:pPr>
          </w:p>
        </w:tc>
      </w:tr>
      <w:tr w:rsidR="008C7B5B" w14:paraId="3BEBF9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5FE7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F7EC3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животного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DEB16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4937A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8DD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79190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C2F989" w14:textId="77777777" w:rsidR="008C7B5B" w:rsidRDefault="008C7B5B">
            <w:pPr>
              <w:spacing w:after="0"/>
              <w:ind w:left="135"/>
            </w:pPr>
          </w:p>
        </w:tc>
      </w:tr>
      <w:tr w:rsidR="008C7B5B" w14:paraId="2242E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D3541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E240A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животных. Практическая работа «Изучение особенностей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позвоночных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96F1F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8C9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1EF7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CCB6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4DF9A" w14:textId="77777777" w:rsidR="008C7B5B" w:rsidRDefault="008C7B5B">
            <w:pPr>
              <w:spacing w:after="0"/>
              <w:ind w:left="135"/>
            </w:pPr>
          </w:p>
        </w:tc>
      </w:tr>
      <w:tr w:rsidR="008C7B5B" w14:paraId="218264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168C7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75BA5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3753A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4F2F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F9866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5453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5D75F0" w14:textId="77777777" w:rsidR="008C7B5B" w:rsidRDefault="008C7B5B">
            <w:pPr>
              <w:spacing w:after="0"/>
              <w:ind w:left="135"/>
            </w:pPr>
          </w:p>
        </w:tc>
      </w:tr>
      <w:tr w:rsidR="008C7B5B" w14:paraId="5263C8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607A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F5BD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Массовые вымирания — экологические кризисы прошлого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240D5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E186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AE5F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45C1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25B37E" w14:textId="77777777" w:rsidR="008C7B5B" w:rsidRDefault="008C7B5B">
            <w:pPr>
              <w:spacing w:after="0"/>
              <w:ind w:left="135"/>
            </w:pPr>
          </w:p>
        </w:tc>
      </w:tr>
      <w:tr w:rsidR="008C7B5B" w14:paraId="090F28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FA94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D7529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экологический кризис, его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48F79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10C5C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81808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C64D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5E6AC" w14:textId="77777777" w:rsidR="008C7B5B" w:rsidRDefault="008C7B5B">
            <w:pPr>
              <w:spacing w:after="0"/>
              <w:ind w:left="135"/>
            </w:pPr>
          </w:p>
        </w:tc>
      </w:tr>
      <w:tr w:rsidR="008C7B5B" w14:paraId="12DD04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8DE20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585AE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863B3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9A0F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4A263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9B22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43A4B" w14:textId="77777777" w:rsidR="008C7B5B" w:rsidRDefault="008C7B5B">
            <w:pPr>
              <w:spacing w:after="0"/>
              <w:ind w:left="135"/>
            </w:pPr>
          </w:p>
        </w:tc>
      </w:tr>
      <w:tr w:rsidR="008C7B5B" w14:paraId="7FB903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0621A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459C6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группы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8DA64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0FEF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1DEF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2602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060A8" w14:textId="77777777" w:rsidR="008C7B5B" w:rsidRDefault="008C7B5B">
            <w:pPr>
              <w:spacing w:after="0"/>
              <w:ind w:left="135"/>
            </w:pPr>
          </w:p>
        </w:tc>
      </w:tr>
      <w:tr w:rsidR="008C7B5B" w14:paraId="395B35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358D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3FEB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Антропология — наука о человеке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F2E0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6DA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0BFF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64425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52CBA5" w14:textId="77777777" w:rsidR="008C7B5B" w:rsidRDefault="008C7B5B">
            <w:pPr>
              <w:spacing w:after="0"/>
              <w:ind w:left="135"/>
            </w:pPr>
          </w:p>
        </w:tc>
      </w:tr>
      <w:tr w:rsidR="008C7B5B" w14:paraId="14D3C9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11478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26733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происхождении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E0949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6715B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9631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1BB0E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DE982" w14:textId="77777777" w:rsidR="008C7B5B" w:rsidRDefault="008C7B5B">
            <w:pPr>
              <w:spacing w:after="0"/>
              <w:ind w:left="135"/>
            </w:pPr>
          </w:p>
        </w:tc>
      </w:tr>
      <w:tr w:rsidR="008C7B5B" w14:paraId="3135F0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B042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BC082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человека в системе органического мира. Лабораторная работа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особенностей строения скелета человека, связанных с прямохождением»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521BA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BC8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A8BB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AFDF5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845AF" w14:textId="77777777" w:rsidR="008C7B5B" w:rsidRDefault="008C7B5B">
            <w:pPr>
              <w:spacing w:after="0"/>
              <w:ind w:left="135"/>
            </w:pPr>
          </w:p>
        </w:tc>
      </w:tr>
      <w:tr w:rsidR="008C7B5B" w14:paraId="4BAE32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6212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2D15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F5363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EC13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81D6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C9C9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20DC40" w14:textId="77777777" w:rsidR="008C7B5B" w:rsidRDefault="008C7B5B">
            <w:pPr>
              <w:spacing w:after="0"/>
              <w:ind w:left="135"/>
            </w:pPr>
          </w:p>
        </w:tc>
      </w:tr>
      <w:tr w:rsidR="008C7B5B" w14:paraId="17B380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695B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A286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биологических и социальных факторов в антропогенезе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BF32C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6CA1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E8FC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E48E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F21E0" w14:textId="77777777" w:rsidR="008C7B5B" w:rsidRDefault="008C7B5B">
            <w:pPr>
              <w:spacing w:after="0"/>
              <w:ind w:left="135"/>
            </w:pPr>
          </w:p>
        </w:tc>
      </w:tr>
      <w:tr w:rsidR="008C7B5B" w14:paraId="5722A7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524DE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295BD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76E2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A40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43EB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6578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7E114" w14:textId="77777777" w:rsidR="008C7B5B" w:rsidRDefault="008C7B5B">
            <w:pPr>
              <w:spacing w:after="0"/>
              <w:ind w:left="135"/>
            </w:pPr>
          </w:p>
        </w:tc>
      </w:tr>
      <w:tr w:rsidR="008C7B5B" w14:paraId="3B1BE5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88DD1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68B62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Палеогенетика и палеогеномика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DE1C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B6B7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D62B0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D052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C8F8C" w14:textId="77777777" w:rsidR="008C7B5B" w:rsidRDefault="008C7B5B">
            <w:pPr>
              <w:spacing w:after="0"/>
              <w:ind w:left="135"/>
            </w:pPr>
          </w:p>
        </w:tc>
      </w:tr>
      <w:tr w:rsidR="008C7B5B" w14:paraId="159A7E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F5BB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EF118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40F9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706F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24BC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0FCC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E8468" w14:textId="77777777" w:rsidR="008C7B5B" w:rsidRDefault="008C7B5B">
            <w:pPr>
              <w:spacing w:after="0"/>
              <w:ind w:left="135"/>
            </w:pPr>
          </w:p>
        </w:tc>
      </w:tr>
      <w:tr w:rsidR="008C7B5B" w14:paraId="2BA5E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ECE4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BD2A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расы. Практическая работа «Изучение экологических адаптаций человека»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7E3E19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0F35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320A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A953C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00E033" w14:textId="77777777" w:rsidR="008C7B5B" w:rsidRDefault="008C7B5B">
            <w:pPr>
              <w:spacing w:after="0"/>
              <w:ind w:left="135"/>
            </w:pPr>
          </w:p>
        </w:tc>
      </w:tr>
      <w:tr w:rsidR="008C7B5B" w14:paraId="608BDB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6C9F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DF366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Междисциплинарные методы антропологии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8F698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FE88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7B13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6A41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0B0D0" w14:textId="77777777" w:rsidR="008C7B5B" w:rsidRDefault="008C7B5B">
            <w:pPr>
              <w:spacing w:after="0"/>
              <w:ind w:left="135"/>
            </w:pPr>
          </w:p>
        </w:tc>
      </w:tr>
      <w:tr w:rsidR="008C7B5B" w14:paraId="61C5AF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FAED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32794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2188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3E2F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7C5A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54A1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737D5" w14:textId="77777777" w:rsidR="008C7B5B" w:rsidRDefault="008C7B5B">
            <w:pPr>
              <w:spacing w:after="0"/>
              <w:ind w:left="135"/>
            </w:pPr>
          </w:p>
        </w:tc>
      </w:tr>
      <w:tr w:rsidR="008C7B5B" w14:paraId="792403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9B3A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D17E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экологии. Лабораторная работа «Изучение методов экологических исследований»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9FE42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C1C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10F25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1ED46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C69A8D" w14:textId="77777777" w:rsidR="008C7B5B" w:rsidRDefault="008C7B5B">
            <w:pPr>
              <w:spacing w:after="0"/>
              <w:ind w:left="135"/>
            </w:pPr>
          </w:p>
        </w:tc>
      </w:tr>
      <w:tr w:rsidR="008C7B5B" w14:paraId="0B4E8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76A7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DC1A4A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экологических знаний для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E9789A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47F1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D6D3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32C6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BFE7B" w14:textId="77777777" w:rsidR="008C7B5B" w:rsidRDefault="008C7B5B">
            <w:pPr>
              <w:spacing w:after="0"/>
              <w:ind w:left="135"/>
            </w:pPr>
          </w:p>
        </w:tc>
      </w:tr>
      <w:tr w:rsidR="008C7B5B" w14:paraId="14FFB2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F094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40505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15FF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A73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E22C6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CEC3E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DAC16" w14:textId="77777777" w:rsidR="008C7B5B" w:rsidRDefault="008C7B5B">
            <w:pPr>
              <w:spacing w:after="0"/>
              <w:ind w:left="135"/>
            </w:pPr>
          </w:p>
        </w:tc>
      </w:tr>
      <w:tr w:rsidR="008C7B5B" w14:paraId="5F349A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F9CA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90D0E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Свет как экологический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фактор. Лабораторная работа «Выявление приспособлений организмов к влиянию света»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66A4E2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040E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57A13C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14C2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3F180" w14:textId="77777777" w:rsidR="008C7B5B" w:rsidRDefault="008C7B5B">
            <w:pPr>
              <w:spacing w:after="0"/>
              <w:ind w:left="135"/>
            </w:pPr>
          </w:p>
        </w:tc>
      </w:tr>
      <w:tr w:rsidR="008C7B5B" w14:paraId="2721AF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CD3E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8EC14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Температура как экологический фактор. Лабораторная работа «Выявление приспособлений организмов к влиянию температуры»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57B7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EF85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AF7E1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4426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53AD06" w14:textId="77777777" w:rsidR="008C7B5B" w:rsidRDefault="008C7B5B">
            <w:pPr>
              <w:spacing w:after="0"/>
              <w:ind w:left="135"/>
            </w:pPr>
          </w:p>
        </w:tc>
      </w:tr>
      <w:tr w:rsidR="008C7B5B" w14:paraId="5D5195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7BEE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13F557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Влажность как экологический фактор. Лабораторная работа «Анатомические особенности растений из разных мест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B7FEBF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B4ADD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7E03C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28CC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BF98B0" w14:textId="77777777" w:rsidR="008C7B5B" w:rsidRDefault="008C7B5B">
            <w:pPr>
              <w:spacing w:after="0"/>
              <w:ind w:left="135"/>
            </w:pPr>
          </w:p>
        </w:tc>
      </w:tr>
      <w:tr w:rsidR="008C7B5B" w14:paraId="153D2F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EF37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F90F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876E4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6070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7AD1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7611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53347" w14:textId="77777777" w:rsidR="008C7B5B" w:rsidRDefault="008C7B5B">
            <w:pPr>
              <w:spacing w:after="0"/>
              <w:ind w:left="135"/>
            </w:pPr>
          </w:p>
        </w:tc>
      </w:tr>
      <w:tr w:rsidR="008C7B5B" w14:paraId="262021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B22E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825D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212624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C0F5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6EC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533F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6E5F2" w14:textId="77777777" w:rsidR="008C7B5B" w:rsidRDefault="008C7B5B">
            <w:pPr>
              <w:spacing w:after="0"/>
              <w:ind w:left="135"/>
            </w:pPr>
          </w:p>
        </w:tc>
      </w:tr>
      <w:tr w:rsidR="008C7B5B" w14:paraId="26A344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9424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0CBC7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Жизненные формы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6624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A5984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FF57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08EB5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92DEA" w14:textId="77777777" w:rsidR="008C7B5B" w:rsidRDefault="008C7B5B">
            <w:pPr>
              <w:spacing w:after="0"/>
              <w:ind w:left="135"/>
            </w:pPr>
          </w:p>
        </w:tc>
      </w:tr>
      <w:tr w:rsidR="008C7B5B" w14:paraId="3B4D73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88C5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CC044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E8E8A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32944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E5AE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323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E19B8" w14:textId="77777777" w:rsidR="008C7B5B" w:rsidRDefault="008C7B5B">
            <w:pPr>
              <w:spacing w:after="0"/>
              <w:ind w:left="135"/>
            </w:pPr>
          </w:p>
        </w:tc>
      </w:tr>
      <w:tr w:rsidR="008C7B5B" w14:paraId="5E5B1C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52C0D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BFB0C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биотических взаимодействий для существования организмов в среде обитания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AF57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8BF9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B9F8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418C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71AC7" w14:textId="77777777" w:rsidR="008C7B5B" w:rsidRDefault="008C7B5B">
            <w:pPr>
              <w:spacing w:after="0"/>
              <w:ind w:left="135"/>
            </w:pPr>
          </w:p>
        </w:tc>
      </w:tr>
      <w:tr w:rsidR="008C7B5B" w14:paraId="575573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6529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7C09C2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8F1E36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6C31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6985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3F967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7CA1BB" w14:textId="77777777" w:rsidR="008C7B5B" w:rsidRDefault="008C7B5B">
            <w:pPr>
              <w:spacing w:after="0"/>
              <w:ind w:left="135"/>
            </w:pPr>
          </w:p>
        </w:tc>
      </w:tr>
      <w:tr w:rsidR="008C7B5B" w14:paraId="6EE7F6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A41C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9F8A9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популяции: численность, плотность, возрастная 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половая структура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539E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9BD3F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0BF9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2070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459DB" w14:textId="77777777" w:rsidR="008C7B5B" w:rsidRDefault="008C7B5B">
            <w:pPr>
              <w:spacing w:after="0"/>
              <w:ind w:left="135"/>
            </w:pPr>
          </w:p>
        </w:tc>
      </w:tr>
      <w:tr w:rsidR="008C7B5B" w14:paraId="50BDD4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70B2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3A2EC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популяции: рождаемость, прирост, темп роста, смертность, миграции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E03B6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13DF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545A8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2175F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72973" w14:textId="77777777" w:rsidR="008C7B5B" w:rsidRDefault="008C7B5B">
            <w:pPr>
              <w:spacing w:after="0"/>
              <w:ind w:left="135"/>
            </w:pPr>
          </w:p>
        </w:tc>
      </w:tr>
      <w:tr w:rsidR="008C7B5B" w14:paraId="6B9390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012C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CD879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структура 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969A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81C3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C03CC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9933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15981" w14:textId="77777777" w:rsidR="008C7B5B" w:rsidRDefault="008C7B5B">
            <w:pPr>
              <w:spacing w:after="0"/>
              <w:ind w:left="135"/>
            </w:pPr>
          </w:p>
        </w:tc>
      </w:tr>
      <w:tr w:rsidR="008C7B5B" w14:paraId="32ECEC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62C3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AC0CC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популяции и её регуляция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3404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B4D7E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B8E0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4D64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6DF215" w14:textId="77777777" w:rsidR="008C7B5B" w:rsidRDefault="008C7B5B">
            <w:pPr>
              <w:spacing w:after="0"/>
              <w:ind w:left="135"/>
            </w:pPr>
          </w:p>
        </w:tc>
      </w:tr>
      <w:tr w:rsidR="008C7B5B" w14:paraId="0BFC8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3E2CD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AD380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Кривые роста численности популяции.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Кривые выживания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0B377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1872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B33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6DB7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DBB05" w14:textId="77777777" w:rsidR="008C7B5B" w:rsidRDefault="008C7B5B">
            <w:pPr>
              <w:spacing w:after="0"/>
              <w:ind w:left="135"/>
            </w:pPr>
          </w:p>
        </w:tc>
      </w:tr>
      <w:tr w:rsidR="008C7B5B" w14:paraId="534B46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3203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88F4F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ниша вида. Лабораторная работа «Приспособления семян растений к расселению»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ED119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E8683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433A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D229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5E8A8" w14:textId="77777777" w:rsidR="008C7B5B" w:rsidRDefault="008C7B5B">
            <w:pPr>
              <w:spacing w:after="0"/>
              <w:ind w:left="135"/>
            </w:pPr>
          </w:p>
        </w:tc>
      </w:tr>
      <w:tr w:rsidR="008C7B5B" w14:paraId="0CA89A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A61F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C4DDE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E4060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8263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6EE67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D59C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BAC1C5" w14:textId="77777777" w:rsidR="008C7B5B" w:rsidRDefault="008C7B5B">
            <w:pPr>
              <w:spacing w:after="0"/>
              <w:ind w:left="135"/>
            </w:pPr>
          </w:p>
        </w:tc>
      </w:tr>
      <w:tr w:rsidR="008C7B5B" w14:paraId="22CB15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2BF4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0FE3B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поведения и миграций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5E57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FE8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5EED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892FB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81F07" w14:textId="77777777" w:rsidR="008C7B5B" w:rsidRDefault="008C7B5B">
            <w:pPr>
              <w:spacing w:after="0"/>
              <w:ind w:left="135"/>
            </w:pPr>
          </w:p>
        </w:tc>
      </w:tr>
      <w:tr w:rsidR="008C7B5B" w14:paraId="317537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4695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94C7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Сообщество организмов — </w:t>
            </w:r>
            <w:r>
              <w:rPr>
                <w:rFonts w:ascii="Times New Roman" w:hAnsi="Times New Roman"/>
                <w:color w:val="000000"/>
                <w:sz w:val="24"/>
              </w:rPr>
              <w:t>биоценоз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76B39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D388B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0691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C48F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C7C248" w14:textId="77777777" w:rsidR="008C7B5B" w:rsidRDefault="008C7B5B">
            <w:pPr>
              <w:spacing w:after="0"/>
              <w:ind w:left="135"/>
            </w:pPr>
          </w:p>
        </w:tc>
      </w:tr>
      <w:tr w:rsidR="008C7B5B" w14:paraId="653643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F248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A7B43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Экосистема как открытая система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76FCF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C95A6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ED5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7AEB8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AAB6DE" w14:textId="77777777" w:rsidR="008C7B5B" w:rsidRDefault="008C7B5B">
            <w:pPr>
              <w:spacing w:after="0"/>
              <w:ind w:left="135"/>
            </w:pPr>
          </w:p>
        </w:tc>
      </w:tr>
      <w:tr w:rsidR="008C7B5B" w14:paraId="0BBDB0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B2D9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0244A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веществ и поток энергии в экосистеме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0CF43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29B5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0DD72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04EE9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2838E" w14:textId="77777777" w:rsidR="008C7B5B" w:rsidRDefault="008C7B5B">
            <w:pPr>
              <w:spacing w:after="0"/>
              <w:ind w:left="135"/>
            </w:pPr>
          </w:p>
        </w:tc>
      </w:tr>
      <w:tr w:rsidR="008C7B5B" w14:paraId="0D1FC8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98C35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C47664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EA974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799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39B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88B9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024C7" w14:textId="77777777" w:rsidR="008C7B5B" w:rsidRDefault="008C7B5B">
            <w:pPr>
              <w:spacing w:after="0"/>
              <w:ind w:left="135"/>
            </w:pPr>
          </w:p>
        </w:tc>
      </w:tr>
      <w:tr w:rsidR="008C7B5B" w14:paraId="079498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6DDAC4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E50AA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пирамиды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9843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11E2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E632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FD1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D8357" w14:textId="77777777" w:rsidR="008C7B5B" w:rsidRDefault="008C7B5B">
            <w:pPr>
              <w:spacing w:after="0"/>
              <w:ind w:left="135"/>
            </w:pPr>
          </w:p>
        </w:tc>
      </w:tr>
      <w:tr w:rsidR="008C7B5B" w14:paraId="52281F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5257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BE4C1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сообществ — сукцессии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A3B0B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BFD00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B503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11B0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5EB13" w14:textId="77777777" w:rsidR="008C7B5B" w:rsidRDefault="008C7B5B">
            <w:pPr>
              <w:spacing w:after="0"/>
              <w:ind w:left="135"/>
            </w:pPr>
          </w:p>
        </w:tc>
      </w:tr>
      <w:tr w:rsidR="008C7B5B" w14:paraId="6DF2EB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B8007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B730C" w14:textId="77777777" w:rsidR="008C7B5B" w:rsidRDefault="00A7743F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экосистемы. Экосистемы озер и рек.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 морей и океанов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9596B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8315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B9BD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2802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AC0CA" w14:textId="77777777" w:rsidR="008C7B5B" w:rsidRDefault="008C7B5B">
            <w:pPr>
              <w:spacing w:after="0"/>
              <w:ind w:left="135"/>
            </w:pPr>
          </w:p>
        </w:tc>
      </w:tr>
      <w:tr w:rsidR="008C7B5B" w14:paraId="02543C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D49A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F636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экосистемы. Экосистемы тундр, лесов, степей, пустынь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58186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26A5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AC13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2C14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DB561" w14:textId="77777777" w:rsidR="008C7B5B" w:rsidRDefault="008C7B5B">
            <w:pPr>
              <w:spacing w:after="0"/>
              <w:ind w:left="135"/>
            </w:pPr>
          </w:p>
        </w:tc>
      </w:tr>
      <w:tr w:rsidR="008C7B5B" w14:paraId="092808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C3B08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1A928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1328B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CDAE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5B5C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8BEE3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F4433" w14:textId="77777777" w:rsidR="008C7B5B" w:rsidRDefault="008C7B5B">
            <w:pPr>
              <w:spacing w:after="0"/>
              <w:ind w:left="135"/>
            </w:pPr>
          </w:p>
        </w:tc>
      </w:tr>
      <w:tr w:rsidR="008C7B5B" w14:paraId="5978CB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EBAA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A9E3D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Урбоэкосистемы. Практическая работа «Изучение и описание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урбоэкосистемы»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F54548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F9AB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E79B4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FBC8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0E548" w14:textId="77777777" w:rsidR="008C7B5B" w:rsidRDefault="008C7B5B">
            <w:pPr>
              <w:spacing w:after="0"/>
              <w:ind w:left="135"/>
            </w:pPr>
          </w:p>
        </w:tc>
      </w:tr>
      <w:tr w:rsidR="008C7B5B" w14:paraId="353A2F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1A5D2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3464E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формирования основных взаимодействий организмов в экосистемах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5CE238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F6D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86F3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0711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E8752" w14:textId="77777777" w:rsidR="008C7B5B" w:rsidRDefault="008C7B5B">
            <w:pPr>
              <w:spacing w:after="0"/>
              <w:ind w:left="135"/>
            </w:pPr>
          </w:p>
        </w:tc>
      </w:tr>
      <w:tr w:rsidR="008C7B5B" w14:paraId="5366F1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2A72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2556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воздействия загрязнений разных типов на суборганизменном, организменном, популяционном и экосистемном уровнях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36E5D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DE21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1773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F675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CD6BE" w14:textId="77777777" w:rsidR="008C7B5B" w:rsidRDefault="008C7B5B">
            <w:pPr>
              <w:spacing w:after="0"/>
              <w:ind w:left="135"/>
            </w:pPr>
          </w:p>
        </w:tc>
      </w:tr>
      <w:tr w:rsidR="008C7B5B" w14:paraId="1C1D6D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8CC8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A2CF4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общепланетарная оболочка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B806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9E1A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3D07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C2240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DDBFF" w14:textId="77777777" w:rsidR="008C7B5B" w:rsidRDefault="008C7B5B">
            <w:pPr>
              <w:spacing w:after="0"/>
              <w:ind w:left="135"/>
            </w:pPr>
          </w:p>
        </w:tc>
      </w:tr>
      <w:tr w:rsidR="008C7B5B" w14:paraId="3C3944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0CF29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4020A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Учение В. И. Вернадского о биосфере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F42C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0A9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66ECA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0A8D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A1D76" w14:textId="77777777" w:rsidR="008C7B5B" w:rsidRDefault="008C7B5B">
            <w:pPr>
              <w:spacing w:after="0"/>
              <w:ind w:left="135"/>
            </w:pPr>
          </w:p>
        </w:tc>
      </w:tr>
      <w:tr w:rsidR="008C7B5B" w14:paraId="58E4E7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0606D0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066B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1CF80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724AD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E4F8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2CFE8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E3647" w14:textId="77777777" w:rsidR="008C7B5B" w:rsidRDefault="008C7B5B">
            <w:pPr>
              <w:spacing w:after="0"/>
              <w:ind w:left="135"/>
            </w:pPr>
          </w:p>
        </w:tc>
      </w:tr>
      <w:tr w:rsidR="008C7B5B" w14:paraId="286295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2E22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BE3B8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Круговороты веществ и биогеохимические циклы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BB79F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04E4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84C9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E2EC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5EC9A" w14:textId="77777777" w:rsidR="008C7B5B" w:rsidRDefault="008C7B5B">
            <w:pPr>
              <w:spacing w:after="0"/>
              <w:ind w:left="135"/>
            </w:pPr>
          </w:p>
        </w:tc>
      </w:tr>
      <w:tr w:rsidR="008C7B5B" w14:paraId="6B8360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FEF96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216DF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Зональность биосферы. Основные биомы суши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41C9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898F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C09D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6D93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92B6A" w14:textId="77777777" w:rsidR="008C7B5B" w:rsidRDefault="008C7B5B">
            <w:pPr>
              <w:spacing w:after="0"/>
              <w:ind w:left="135"/>
            </w:pPr>
          </w:p>
        </w:tc>
      </w:tr>
      <w:tr w:rsidR="008C7B5B" w14:paraId="770E42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C2EBB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973E8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Устойчивость 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0590E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B55CC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B43CD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DFC9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EE398" w14:textId="77777777" w:rsidR="008C7B5B" w:rsidRDefault="008C7B5B">
            <w:pPr>
              <w:spacing w:after="0"/>
              <w:ind w:left="135"/>
            </w:pPr>
          </w:p>
        </w:tc>
      </w:tr>
      <w:tr w:rsidR="008C7B5B" w14:paraId="37BB0E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43F7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42945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кризисы и их причины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0494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91E5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CA8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B1DF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A6254" w14:textId="77777777" w:rsidR="008C7B5B" w:rsidRDefault="008C7B5B">
            <w:pPr>
              <w:spacing w:after="0"/>
              <w:ind w:left="135"/>
            </w:pPr>
          </w:p>
        </w:tc>
      </w:tr>
      <w:tr w:rsidR="008C7B5B" w14:paraId="104F88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BBE86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8DCEB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биосферу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FECBA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96EB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FA3A5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C710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9AC9B" w14:textId="77777777" w:rsidR="008C7B5B" w:rsidRDefault="008C7B5B">
            <w:pPr>
              <w:spacing w:after="0"/>
              <w:ind w:left="135"/>
            </w:pPr>
          </w:p>
        </w:tc>
      </w:tr>
      <w:tr w:rsidR="008C7B5B" w14:paraId="5A8D1C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7808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B01C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Антропогенное воздействие на растительный и животный мир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F17D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934F7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5BEAA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452C6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C6613C" w14:textId="77777777" w:rsidR="008C7B5B" w:rsidRDefault="008C7B5B">
            <w:pPr>
              <w:spacing w:after="0"/>
              <w:ind w:left="135"/>
            </w:pPr>
          </w:p>
        </w:tc>
      </w:tr>
      <w:tr w:rsidR="008C7B5B" w14:paraId="62C00D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B554E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4865F" w14:textId="77777777" w:rsidR="008C7B5B" w:rsidRDefault="00A774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B3E039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DD24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808D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8ECC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10C772" w14:textId="77777777" w:rsidR="008C7B5B" w:rsidRDefault="008C7B5B">
            <w:pPr>
              <w:spacing w:after="0"/>
              <w:ind w:left="135"/>
            </w:pPr>
          </w:p>
        </w:tc>
      </w:tr>
      <w:tr w:rsidR="008C7B5B" w14:paraId="090B5A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D38E7D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E562F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устойчивого развития человечества и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0D1DD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DC57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D980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4E6C6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0C0A5" w14:textId="77777777" w:rsidR="008C7B5B" w:rsidRDefault="008C7B5B">
            <w:pPr>
              <w:spacing w:after="0"/>
              <w:ind w:left="135"/>
            </w:pPr>
          </w:p>
        </w:tc>
      </w:tr>
      <w:tr w:rsidR="008C7B5B" w14:paraId="72228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88699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051D4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природопользование и сохранение биологического разнообразия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701F56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F00A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9F64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96D7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A25A2" w14:textId="77777777" w:rsidR="008C7B5B" w:rsidRDefault="008C7B5B">
            <w:pPr>
              <w:spacing w:after="0"/>
              <w:ind w:left="135"/>
            </w:pPr>
          </w:p>
        </w:tc>
      </w:tr>
      <w:tr w:rsidR="008C7B5B" w14:paraId="79898F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68BB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4A1BAF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4D141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C8B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7BDB2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2B93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925BC" w14:textId="77777777" w:rsidR="008C7B5B" w:rsidRDefault="008C7B5B">
            <w:pPr>
              <w:spacing w:after="0"/>
              <w:ind w:left="135"/>
            </w:pPr>
          </w:p>
        </w:tc>
      </w:tr>
      <w:tr w:rsidR="008C7B5B" w14:paraId="087BD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5613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FC6B6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«Макроэволюция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70963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FE99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027E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A7CD0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70F536" w14:textId="77777777" w:rsidR="008C7B5B" w:rsidRDefault="008C7B5B">
            <w:pPr>
              <w:spacing w:after="0"/>
              <w:ind w:left="135"/>
            </w:pPr>
          </w:p>
        </w:tc>
      </w:tr>
      <w:tr w:rsidR="008C7B5B" w14:paraId="78D415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1ABC1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6C4B2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«Происхождение и развитие жизни на Земле»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4BDFD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9627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4052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6049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B6F93" w14:textId="77777777" w:rsidR="008C7B5B" w:rsidRDefault="008C7B5B">
            <w:pPr>
              <w:spacing w:after="0"/>
              <w:ind w:left="135"/>
            </w:pPr>
          </w:p>
        </w:tc>
      </w:tr>
      <w:tr w:rsidR="008C7B5B" w14:paraId="5BA566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8D492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FD1EA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«Происхождение человека – антропогенез»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84AEA3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C78A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CBB6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DAB5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220E9" w14:textId="77777777" w:rsidR="008C7B5B" w:rsidRDefault="008C7B5B">
            <w:pPr>
              <w:spacing w:after="0"/>
              <w:ind w:left="135"/>
            </w:pPr>
          </w:p>
        </w:tc>
      </w:tr>
      <w:tr w:rsidR="008C7B5B" w14:paraId="02D28D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54977C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45581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«Экология – наука о взаимоотношениях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90E73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403E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6683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9FCA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D4164" w14:textId="77777777" w:rsidR="008C7B5B" w:rsidRDefault="008C7B5B">
            <w:pPr>
              <w:spacing w:after="0"/>
              <w:ind w:left="135"/>
            </w:pPr>
          </w:p>
        </w:tc>
      </w:tr>
      <w:tr w:rsidR="008C7B5B" w14:paraId="5D1232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E7D6A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E40B3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«Организмы и среда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24E0CE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1072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BD4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EEDB4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F8F88" w14:textId="77777777" w:rsidR="008C7B5B" w:rsidRDefault="008C7B5B">
            <w:pPr>
              <w:spacing w:after="0"/>
              <w:ind w:left="135"/>
            </w:pPr>
          </w:p>
        </w:tc>
      </w:tr>
      <w:tr w:rsidR="008C7B5B" w14:paraId="077212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BB10F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45D00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«Экология видов и популяций»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E08698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98348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431E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B455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C0971D" w14:textId="77777777" w:rsidR="008C7B5B" w:rsidRDefault="008C7B5B">
            <w:pPr>
              <w:spacing w:after="0"/>
              <w:ind w:left="135"/>
            </w:pPr>
          </w:p>
        </w:tc>
      </w:tr>
      <w:tr w:rsidR="008C7B5B" w14:paraId="69ADBC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5A503" w14:textId="77777777" w:rsidR="008C7B5B" w:rsidRDefault="00A774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83A09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«Биосфера – глобальная экосистема»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72BDB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4A606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216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10C0B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CE51A" w14:textId="77777777" w:rsidR="008C7B5B" w:rsidRDefault="008C7B5B">
            <w:pPr>
              <w:spacing w:after="0"/>
              <w:ind w:left="135"/>
            </w:pPr>
          </w:p>
        </w:tc>
      </w:tr>
      <w:tr w:rsidR="008C7B5B" w14:paraId="063F5C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2B6B4C" w14:textId="77777777" w:rsidR="008C7B5B" w:rsidRPr="006C56DE" w:rsidRDefault="00A7743F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1C027FD" w14:textId="77777777" w:rsidR="008C7B5B" w:rsidRDefault="00A7743F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AE588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47D53" w14:textId="77777777" w:rsidR="008C7B5B" w:rsidRDefault="00A774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D8E112" w14:textId="77777777" w:rsidR="008C7B5B" w:rsidRDefault="008C7B5B"/>
        </w:tc>
      </w:tr>
    </w:tbl>
    <w:p w14:paraId="47CEBECD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7AAB0B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00A667" w14:textId="77777777" w:rsidR="008C7B5B" w:rsidRPr="006C56DE" w:rsidRDefault="00A7743F">
      <w:pPr>
        <w:spacing w:before="199" w:after="199"/>
        <w:ind w:left="120"/>
        <w:rPr>
          <w:lang w:val="ru-RU"/>
        </w:rPr>
      </w:pPr>
      <w:bookmarkStart w:id="8" w:name="block-71814905"/>
      <w:bookmarkEnd w:id="7"/>
      <w:r w:rsidRPr="006C56DE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БИОЛОГИИ ТРЕБОВАНИЯ К РЕЗУЛЬТАТАМ ОСВОЕНИЯ ОСНОВНОЙ ОБРАЗОВАТЕЛЬНОЙ ПРОГРАММЫ СРЕДНЕГО ОБЩЕГО ОБРАЗОВАНИЯ</w:t>
      </w:r>
    </w:p>
    <w:p w14:paraId="45FC9C5A" w14:textId="77777777" w:rsidR="008C7B5B" w:rsidRPr="006C56DE" w:rsidRDefault="008C7B5B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8C7B5B" w:rsidRPr="006C56DE" w14:paraId="2DF30D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0707DC" w14:textId="77777777" w:rsidR="008C7B5B" w:rsidRDefault="00A7743F">
            <w:pPr>
              <w:spacing w:after="0"/>
              <w:ind w:left="243"/>
            </w:pPr>
            <w:r w:rsidRPr="006C56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33C52A43" w14:textId="77777777" w:rsidR="008C7B5B" w:rsidRPr="006C56DE" w:rsidRDefault="00A7743F">
            <w:pPr>
              <w:spacing w:after="0"/>
              <w:ind w:left="243"/>
              <w:rPr>
                <w:lang w:val="ru-RU"/>
              </w:rPr>
            </w:pPr>
            <w:r w:rsidRPr="006C56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8C7B5B" w:rsidRPr="006C56DE" w14:paraId="1B3078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08EAC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734E3ABE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 месте и роли биологии в системе естественных наук, в формировании современной естественнонаучной картины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мира, в познании законов природы и решении жизненно важных социально-этических, экономических, экологических проблем человечества, а также в решении вопросов рационального природопользования, в формировании ценностного отношения к природе, обществу, челове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ку; о вкладе российских и зарубежных учёных – биологов в развитие биологии</w:t>
            </w:r>
          </w:p>
        </w:tc>
      </w:tr>
      <w:tr w:rsidR="008C7B5B" w:rsidRPr="006C56DE" w14:paraId="3C21E6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7FE2AB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E277F0F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; способами выявления и оценки антропогенных изменений в природе.</w:t>
            </w:r>
          </w:p>
          <w:p w14:paraId="6C421A1E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выводы.</w:t>
            </w:r>
          </w:p>
          <w:p w14:paraId="3EF0EF87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зависимости между исследуе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мыми величинами, объяснение полученных результатов и формулирование выводов с использованием научных понятий, теорий и законов</w:t>
            </w:r>
          </w:p>
        </w:tc>
      </w:tr>
      <w:tr w:rsidR="008C7B5B" w:rsidRPr="006C56DE" w14:paraId="7AA786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A71C52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54F680A1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владеть системой биологических знаний, которая включает: </w:t>
            </w:r>
            <w:r w:rsidRPr="006C56D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 xml:space="preserve">основополагающие биологические термины и понятия (жизнь, </w:t>
            </w:r>
            <w:r w:rsidRPr="006C56D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саморегуляция, самовоспроизведение, наследственность, изменчивость, энергозависимость, р</w:t>
            </w:r>
            <w:r w:rsidRPr="006C56D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ост и развитие)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;</w:t>
            </w:r>
          </w:p>
          <w:p w14:paraId="0FB190A9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теории: клеточная теория Т. Шванна, М. Шлейдена, Р. Вирхова; клонально-селективного иммунитета П. Эрлих, И.И. Мечникова, хромосомная теория наследственности Т. Моргана, закон зародышевого сходства К. Бэра, эволюционная теория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Ч. Дарвина, синтетическая теория эволюции, теория антропогенеза Ч. Дарвина; теория биогеоценоза В.Н. Сукачёва; учение Н.И. Вавилова о центрах многообразия и происхождения культурных растений, учение А.Н. Северцова о путях и направлениях эволюции, учение 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.И. Вернадского – о биосфере);</w:t>
            </w:r>
          </w:p>
          <w:p w14:paraId="2A0753A6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законы (единообразия потомков первого поколения, расщепления признаков, независимого наследования признаков Г. Менделя; сцепленного наследования признаков и нарушения сцепления генов Т. Моргана; гомологических рядов в наследс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твенной изменчивости Н.И. Вавилова; генетического равновесия Дж. Харди и В. Вайнберга; зародышевого сходства К. Бэра; биогенетический закон Э. Геккеля, Ф. Мюллера);</w:t>
            </w:r>
          </w:p>
          <w:p w14:paraId="7620E03E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(чистоты гамет, комплементарности);</w:t>
            </w:r>
          </w:p>
          <w:p w14:paraId="66479BAA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(минимума Ю. Либиха, экологической пир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амиды чисел, биомассы и энергии);</w:t>
            </w:r>
          </w:p>
          <w:p w14:paraId="642BAD62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гипотезы (коацерватной А.И. Опарина, первичного бульона Дж. Холдейна, микросфер С. Фокса, рибозима Т. Чек)</w:t>
            </w:r>
          </w:p>
        </w:tc>
      </w:tr>
      <w:tr w:rsidR="008C7B5B" w:rsidRPr="006C56DE" w14:paraId="29F3E5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E4BC43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6D170DDC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поисковые биологические задачи; выявлять причинно-следственные связи между 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исследуемыми биологичес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кими объектами, процессами и явлениями; делать выводы и прогнозы на основании полученных результатов;</w:t>
            </w:r>
          </w:p>
          <w:p w14:paraId="287BA19E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х (цепи питания, пищевые сети)</w:t>
            </w:r>
          </w:p>
        </w:tc>
      </w:tr>
      <w:tr w:rsidR="008C7B5B" w:rsidRPr="006C56DE" w14:paraId="4985A4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A79FA3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5A3D741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взаимосвязи между строением и функциями: органоидов, клеток разных тканей, органами и системами органов у растений, животных и человека; между этапами обмена веществ; этапами клеточного цикла и жизненн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ых циклов организмов; этапами эмбрионального развития; генотипом и фенотипом, фенотипом и факторами среды обитания; процессами эволюции; движущими силами антропогенеза; компонентами различных экосистем и приспособлениями к ним организмов</w:t>
            </w:r>
          </w:p>
        </w:tc>
      </w:tr>
      <w:tr w:rsidR="008C7B5B" w:rsidRPr="006C56DE" w14:paraId="024A59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025600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FA9F466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существенные признаки:</w:t>
            </w:r>
          </w:p>
          <w:p w14:paraId="5611C1F3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проте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кающих в организмах растений, животных и человека; 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симпат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рического видообразования;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8C7B5B" w:rsidRPr="006C56DE" w14:paraId="1D8663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547AE3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38FB58B1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выделять существе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нтропогенных изменений в экосистемах своей местности, круговорота веществ и превращения энергии в биосфере</w:t>
            </w:r>
          </w:p>
        </w:tc>
      </w:tr>
      <w:tr w:rsidR="008C7B5B" w:rsidRPr="006C56DE" w14:paraId="230C12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9F5B5A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478060BD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групп; взаимосвязи организмов и среды обитания; единства человеческих рас; необходимости здорового образа жизни, сохранения разнообразия видов и экосистем как условия сосуществования природы и человечества</w:t>
            </w:r>
          </w:p>
        </w:tc>
      </w:tr>
      <w:tr w:rsidR="008C7B5B" w:rsidRPr="006C56DE" w14:paraId="4E6B7A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36F171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53D9324C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информацию биологи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ческого содержания;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</w:tbl>
    <w:p w14:paraId="0C57D6D4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20D938BE" w14:textId="77777777" w:rsidR="008C7B5B" w:rsidRPr="006C56DE" w:rsidRDefault="00A7743F">
      <w:pPr>
        <w:spacing w:before="199" w:after="199"/>
        <w:ind w:left="120"/>
        <w:rPr>
          <w:lang w:val="ru-RU"/>
        </w:rPr>
      </w:pPr>
      <w:bookmarkStart w:id="9" w:name="block-71814907"/>
      <w:bookmarkEnd w:id="8"/>
      <w:r w:rsidRPr="006C56DE">
        <w:rPr>
          <w:rFonts w:ascii="Times New Roman" w:hAnsi="Times New Roman"/>
          <w:b/>
          <w:color w:val="000000"/>
          <w:sz w:val="28"/>
          <w:lang w:val="ru-RU"/>
        </w:rPr>
        <w:t>ПЕРЕЧЕНЬ ЭЛЕМЕНТОВ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 СОДЕРЖАНИЯ, ПРОВЕРЯЕМЫХ НА ЕГЭ ПО БИОЛОГИИ</w:t>
      </w:r>
    </w:p>
    <w:p w14:paraId="48628D91" w14:textId="77777777" w:rsidR="008C7B5B" w:rsidRPr="006C56DE" w:rsidRDefault="008C7B5B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8451"/>
      </w:tblGrid>
      <w:tr w:rsidR="008C7B5B" w14:paraId="7C2FBAA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DDC487" w14:textId="77777777" w:rsidR="008C7B5B" w:rsidRDefault="00A7743F">
            <w:pPr>
              <w:spacing w:after="0"/>
              <w:ind w:left="243"/>
            </w:pPr>
            <w:r w:rsidRPr="006C56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1C92224" w14:textId="77777777" w:rsidR="008C7B5B" w:rsidRDefault="00A7743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7B5B" w:rsidRPr="006C56DE" w14:paraId="4C68CB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17C6D9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1343F30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как наука. Живые системы и их изучение</w:t>
            </w:r>
          </w:p>
        </w:tc>
      </w:tr>
      <w:tr w:rsidR="008C7B5B" w:rsidRPr="006C56DE" w14:paraId="2C2E5E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51479A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834C1ED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Современная биология – комплексная наука. Биологические науки и изучаемые ими проблемы. Фундаментальные, прикладные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поисковые научные исследования в биологии. </w:t>
            </w:r>
          </w:p>
          <w:p w14:paraId="0B0078FE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биологии в формировании современной естественно-научной картины мира. Профессии, связанные с биологией. Значение биологии в практической деятельности человека: медицине, сельском хозяйстве,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промышленности, охране природы</w:t>
            </w:r>
          </w:p>
        </w:tc>
      </w:tr>
      <w:tr w:rsidR="008C7B5B" w:rsidRPr="006C56DE" w14:paraId="0BD339A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9E18228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B4AFD04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как предмет изучения биологии. Свойства живых систем: единство химического состава, дискретность и целостность, сложность и упорядоченность структуры, открытость, самоорганизация, самовоспроизведение, раздр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ажимость, изменчивость, рост и развитие. </w:t>
            </w:r>
          </w:p>
          <w:p w14:paraId="76D95D0A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Уровни организации живых систем: молекулярный, клеточный, тканевый, организменный, популяционно-видовой, экосистемный (биогеоценотический), биосферный. Процессы, происходящие в живых системах. Основные признаки жив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ого. Жизнь как форма существования материи</w:t>
            </w:r>
          </w:p>
        </w:tc>
      </w:tr>
      <w:tr w:rsidR="008C7B5B" w:rsidRPr="006C56DE" w14:paraId="15133E9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5685AB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F52C318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теза. Понятие выборки и её достоверность.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</w:t>
            </w:r>
          </w:p>
        </w:tc>
      </w:tr>
      <w:tr w:rsidR="008C7B5B" w14:paraId="445CA5C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561781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7D07D1D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Клетка как биологическая система </w:t>
            </w:r>
          </w:p>
        </w:tc>
      </w:tr>
      <w:tr w:rsidR="008C7B5B" w:rsidRPr="006C56DE" w14:paraId="67C7B85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511192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E1BEA0E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Клетка – структурно-ф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ункциональная единица живого. История открытия клетки. Работы Р. Гука, А. Левенгука. Клеточная теория (Т. Шванн, М. Шлейден, Р. Вирхов). Основные положения современной клеточной теории. </w:t>
            </w:r>
          </w:p>
          <w:p w14:paraId="5FEED0A8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молекулярной и клеточной биологии: микроскопия, хроматография,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электрофорез, метод меченых атомов, дифференциальное центрифугирование, культивирование клеток</w:t>
            </w:r>
          </w:p>
        </w:tc>
      </w:tr>
      <w:tr w:rsidR="008C7B5B" w:rsidRPr="006C56DE" w14:paraId="4612C04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F8A0DF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4408A18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Химический состав клетки. Макро-, микро- и ультрамикроэлементы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. Вода и её роль как растворителя, реагента, участие в структурировании клетки, теплорегуляци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и. Минеральные вещества клетки, их биологическая роль. Роль катионов и анионов в клетке.</w:t>
            </w:r>
          </w:p>
          <w:p w14:paraId="5AFE7097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структуры. Денатурация. Свойства белков. Классификация белков. Биологические функции белков. </w:t>
            </w:r>
          </w:p>
          <w:p w14:paraId="6E3241B2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 </w:t>
            </w:r>
          </w:p>
          <w:p w14:paraId="190F38A3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Липиды. Гидрофильно-гидрофобные свойства. Классификация липидов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Триглицериды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фосфолипиды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воски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стероиды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Биологические функции липидов. Общие свойства биологических мембран – текучесть, способность к самозамыканию, полупроницаемость.</w:t>
            </w:r>
          </w:p>
          <w:p w14:paraId="77FC7923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Нуклеиновые кислот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ы. ДНК и РНК. Строение нуклеиновых кислот. Нуклеотиды. Принцип комплементарности. Правило Чаргаффа. Структура ДНК – двойная спираль. Местонахождение и биологические функции ДНК. Виды РНК. Функции РНК в клетке.</w:t>
            </w:r>
          </w:p>
          <w:p w14:paraId="2BC02F33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молекулы АТФ. Макроэргические связи 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молекуле АТФ. Биологические функции АТФ. Восстановленные переносчики, их функции в клетке. Секвенирование ДНК. </w:t>
            </w:r>
          </w:p>
          <w:p w14:paraId="06DF7832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Структурная биология: биохимические и биофизические исследования состава и пространственной структуры биомолекул</w:t>
            </w:r>
          </w:p>
        </w:tc>
      </w:tr>
      <w:tr w:rsidR="008C7B5B" w:rsidRPr="006C56DE" w14:paraId="0C66EF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671A6A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66D3E4F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клеток: эукариотичес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кая и прокариотическая. Структурно-функциональные образования клетки.</w:t>
            </w:r>
          </w:p>
          <w:p w14:paraId="27FC2276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 </w:t>
            </w:r>
          </w:p>
          <w:p w14:paraId="0EC2C078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транспорт). Полупроницаемость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 </w:t>
            </w:r>
          </w:p>
          <w:p w14:paraId="605E6687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Цитоплазма. Цитозоль. Цитоскелет. Движение цитоплазмы. Органои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ды клетки. Одномембранные органоиды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Синтез растворимых белков.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Синтез клеточных мембран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. Гладкий (агранулярный) эндоплазматический ретикулум. Секреторная функция аппарата Гольджи. Транспорт веществ в клетке. Вакуоли растительных клеток. Клеточный сок. Тургор.</w:t>
            </w:r>
          </w:p>
          <w:p w14:paraId="209025F5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Полуавтономные органоиды клетки: митохондрии, пластиды.</w:t>
            </w:r>
          </w:p>
          <w:p w14:paraId="550CE478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митохонд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рий и пластид. Первичные, вторичные и сложные пластиды фотосинтезирующих эукариот. Хлоропласты, хромопласты, лейкопласты высших растений.</w:t>
            </w:r>
          </w:p>
          <w:p w14:paraId="6AA5BFD6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Немембранные органоиды клетки Строение и функции немембранных органоидов клетки. Рибосомы. Микрофиламенты</w:t>
            </w:r>
            <w:r w:rsidRPr="006C56D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.</w:t>
            </w: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Мышечные кл</w:t>
            </w: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етки. Микротрубочки. Клеточный центр. Строение и движение жгутиков и ресничек. Микротрубочки цитоплазмы. Центриоль.</w:t>
            </w:r>
          </w:p>
          <w:p w14:paraId="73BD5253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Ядро. Оболочка ядра, хроматин, кариоплазма, ядрышки, их строение и функции. Ядерный белковый матрикс. Пространственное расположение хромосом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интерфазном ядре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Белки хроматина – гистоны. </w:t>
            </w:r>
          </w:p>
          <w:p w14:paraId="410C3556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Клеточные включения. Сравнительная характеристика клеток эукариот (растительной, животной, грибной)</w:t>
            </w:r>
          </w:p>
        </w:tc>
      </w:tr>
      <w:tr w:rsidR="008C7B5B" w14:paraId="5DABA77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FAD6A6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90979CB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Ассимиляция и диссимиляция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 </w:t>
            </w:r>
          </w:p>
          <w:p w14:paraId="6B923244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Первичный синтез о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рганических веществ в клетке. Фотосинтез. Роль хлоропластов в процессе фотосинтеза. Световая и темновая фазы. Продуктивность фотосинтеза. Влияние различных факторов на скорость фотосинтеза. Значение фотосинтеза. </w:t>
            </w:r>
          </w:p>
          <w:p w14:paraId="629F4C84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Разнообразие организмов-хемосин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тетиков: нитрифицирующие бактерии, железобактерии, серобактерии, водородные бактерии. Значение хемосинтеза. </w:t>
            </w:r>
          </w:p>
          <w:p w14:paraId="144760DD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ели болезней. </w:t>
            </w:r>
          </w:p>
          <w:p w14:paraId="115BA9E6" w14:textId="77777777" w:rsidR="008C7B5B" w:rsidRPr="006C56DE" w:rsidRDefault="00A7743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Аэробные организмы. Этапы энергетического обмена. Подготовительный этап. Гликолиз – бескислородное расщепление глюкозы. </w:t>
            </w:r>
          </w:p>
          <w:p w14:paraId="04918518" w14:textId="77777777" w:rsidR="008C7B5B" w:rsidRDefault="00A7743F">
            <w:pPr>
              <w:spacing w:after="0" w:line="312" w:lineRule="auto"/>
              <w:ind w:left="336"/>
              <w:jc w:val="both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Преимущества аэробного пути обмена веществ перед анаэробным. </w:t>
            </w:r>
            <w:r>
              <w:rPr>
                <w:rFonts w:ascii="Times New Roman" w:hAnsi="Times New Roman"/>
                <w:color w:val="000000"/>
                <w:sz w:val="24"/>
              </w:rPr>
              <w:t>Эффективность энергетического обмена</w:t>
            </w:r>
          </w:p>
        </w:tc>
      </w:tr>
      <w:tr w:rsidR="008C7B5B" w14:paraId="2262D74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44271F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A9D8E27" w14:textId="77777777" w:rsidR="008C7B5B" w:rsidRDefault="00A7743F">
            <w:pPr>
              <w:spacing w:after="0" w:line="312" w:lineRule="auto"/>
              <w:ind w:left="336"/>
              <w:jc w:val="both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транскрипции: комплементарность, антипараллельность,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асимметричность. Трансляция и её этапы. Участие транспортных РНК в биосинтезе белка.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биосинтеза белка. Кодирование аминокислот. Роль рибосом в биосинтезе белка.</w:t>
            </w:r>
          </w:p>
          <w:p w14:paraId="6963495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генома у прокариот и эукариот. Регуляция активности генов у прокариот. Гип</w:t>
            </w:r>
            <w:r>
              <w:rPr>
                <w:rFonts w:ascii="Times New Roman" w:hAnsi="Times New Roman"/>
                <w:color w:val="000000"/>
                <w:sz w:val="24"/>
              </w:rPr>
              <w:t>отеза оперона (Ф. Жакоб, Ж. Мано). Регуляция обменных процессов в клетке. Клеточный гомеостаз.</w:t>
            </w:r>
          </w:p>
          <w:p w14:paraId="21020413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Вирусы – неклеточные формы жизни и облигатные паразиты. Строение простых и сложных вирусов, ретровирусов, бактериофагов.</w:t>
            </w:r>
          </w:p>
          <w:p w14:paraId="6563027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Вирусные заболевания человека, животных,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растений. СПИД, COVID-19, социальные и медицинские проблемы</w:t>
            </w:r>
          </w:p>
        </w:tc>
      </w:tr>
      <w:tr w:rsidR="008C7B5B" w14:paraId="27640E3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EA0AF9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1B3CB2C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Клеточный цикл, его периоды и регуляция. Интерфаза и митоз. Особенности процессов, протекающих в интерфазе. Подготовка клетки к делению. Пресинтетический (постмитотический), синтетический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постсинтетический (премитотический) периоды интерфазы.</w:t>
            </w:r>
          </w:p>
          <w:p w14:paraId="4986333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ДНК. Хромосомы. Строение хромосом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Теломеры и теломераз</w:t>
            </w:r>
            <w:r>
              <w:rPr>
                <w:rFonts w:ascii="Times New Roman" w:hAnsi="Times New Roman"/>
                <w:color w:val="000000"/>
                <w:sz w:val="24"/>
              </w:rPr>
              <w:t>а. Хромосомный набор клетки – кариотип. Диплоидный и гаплоидный наборы хромосом. Гомологичные хромосомы. Половые хромосомы.</w:t>
            </w:r>
          </w:p>
          <w:p w14:paraId="3C67DC3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– митоз. Стадии митоза и происходящие в них процессы. Типы митоза. Кариокинез и цитокинез. Биологическое значение мит</w:t>
            </w:r>
            <w:r>
              <w:rPr>
                <w:rFonts w:ascii="Times New Roman" w:hAnsi="Times New Roman"/>
                <w:color w:val="000000"/>
                <w:sz w:val="24"/>
              </w:rPr>
              <w:t>оза. Регуляция митотического цикла клетки. Программируемая клеточная гибель – апоптоз.</w:t>
            </w:r>
          </w:p>
          <w:p w14:paraId="7776E60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геномика</w:t>
            </w:r>
          </w:p>
        </w:tc>
      </w:tr>
      <w:tr w:rsidR="008C7B5B" w14:paraId="45D041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81FBC4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9A4795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биологическая система</w:t>
            </w:r>
          </w:p>
        </w:tc>
      </w:tr>
      <w:tr w:rsidR="008C7B5B" w14:paraId="3A1F21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178E941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6993AA7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Одноклеточные, колониальные, многоклеточные организмы и многотканевые организмы. </w:t>
            </w:r>
          </w:p>
          <w:p w14:paraId="6F6C02E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 </w:t>
            </w:r>
          </w:p>
          <w:p w14:paraId="1DB8BAB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размножение. Половые клетки, или гаметы. Мейоз. Стадии мейоза. Поведение хромосом в мейозе. Кр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оссинговер. Биологический смысл мейоза и полового процесса. Мейоз и его место в жизненном цикле организмов. </w:t>
            </w:r>
          </w:p>
          <w:p w14:paraId="52E044D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Предзародышевое развитие. Гаметогенез у животных. Половые железы. Образование и развитие половых клеток. Сперматогенез и оогенез. Строение половых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клеток. Оплодотворение и эмбриональное развитие животных. Способы оплодотворения: наружное, внутреннее. Партеногенез. </w:t>
            </w:r>
          </w:p>
          <w:p w14:paraId="00BCD834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Индивидуальное развитие организмов (онтогенез). Стадии эмбриогенеза животных (на примере лягушки). Дробление. Типы дробления. Особенности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строения животного как результат иерархических взаимодейс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твий генов. Влияние на эмбриональное развитие различных факторов окружающей среды.</w:t>
            </w:r>
          </w:p>
          <w:p w14:paraId="67BEE0EF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животных. Постэмбриональный период. Прямое и непрямое развитие. Развитие с метаморфозом у беспозвоночных и позвоночных животных. Биологическое значение прямо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и непрямого 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человека. </w:t>
            </w:r>
          </w:p>
          <w:p w14:paraId="20C82AD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растений. Гаметофит и сп</w:t>
            </w:r>
            <w:r>
              <w:rPr>
                <w:rFonts w:ascii="Times New Roman" w:hAnsi="Times New Roman"/>
                <w:color w:val="000000"/>
                <w:sz w:val="24"/>
              </w:rPr>
              <w:t>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Двойное оплодотворение у цветковых растений. Образование и развитие семени. Механизмы регуляции онтоген</w:t>
            </w:r>
            <w:r>
              <w:rPr>
                <w:rFonts w:ascii="Times New Roman" w:hAnsi="Times New Roman"/>
                <w:color w:val="000000"/>
                <w:sz w:val="24"/>
              </w:rPr>
              <w:t>еза у растений и животных</w:t>
            </w:r>
          </w:p>
        </w:tc>
      </w:tr>
      <w:tr w:rsidR="008C7B5B" w14:paraId="0E5441D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51ADA8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37FF12D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становления и развития генетики как науки. Основные генетические понятия и символы. Гомологичные хромосомы, аллельные гены, альтернативные признаки, доминантный и рецессивный признак, гомозигота, гетерозигота, чистая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линия, гибриды, генотип, фенотип. Основные методы генетики: гибридологический, цитологический, молекулярно-генетический </w:t>
            </w:r>
          </w:p>
        </w:tc>
      </w:tr>
      <w:tr w:rsidR="008C7B5B" w14:paraId="5A58F2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6D82C8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13F11A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 </w:t>
            </w:r>
          </w:p>
          <w:p w14:paraId="1B958CE3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</w:t>
            </w:r>
            <w:r>
              <w:rPr>
                <w:rFonts w:ascii="Times New Roman" w:hAnsi="Times New Roman"/>
                <w:color w:val="000000"/>
                <w:sz w:val="24"/>
              </w:rPr>
              <w:t>ющее скрещивание. Промежуточный характер наследования. Расщепление признаков при неполном доминировании.</w:t>
            </w:r>
          </w:p>
          <w:p w14:paraId="534AAA1E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Дигибридное скрещивание. Третий закон Менделя – закон независимого наследования признаков. Цитологические основы дигибридного скрещивания.</w:t>
            </w:r>
          </w:p>
          <w:p w14:paraId="726D2FF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аследование признаков. Работы Т. Моргана. Сцепленное наследование генов, нарушение сцепления между генами. Хромосомная теория наследственности. </w:t>
            </w:r>
          </w:p>
          <w:p w14:paraId="61D511BB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пола. Хромосомный механизм определения пола. Аутосомы и половые хромосомы. Гомогаметный и гетерогаметн</w:t>
            </w:r>
            <w:r>
              <w:rPr>
                <w:rFonts w:ascii="Times New Roman" w:hAnsi="Times New Roman"/>
                <w:color w:val="000000"/>
                <w:sz w:val="24"/>
              </w:rPr>
              <w:t>ый пол. Генетическая структура половых хромосом. Наследование признаков, сцепленных с полом.</w:t>
            </w:r>
          </w:p>
          <w:p w14:paraId="46162367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Эпистаз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Полимерия</w:t>
            </w:r>
          </w:p>
        </w:tc>
      </w:tr>
      <w:tr w:rsidR="008C7B5B" w14:paraId="451CF3E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5DAD51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1CEC8B4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 </w:t>
            </w:r>
          </w:p>
          <w:p w14:paraId="14F677C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Модификационная изменчивость. Роль среды в формировании модифик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ационной изменчивости. Норма реакции признака. Вариационный ряд и вариационная кривая (В. Иоганнсен). Свойства модификационной изменчивости.</w:t>
            </w:r>
          </w:p>
          <w:p w14:paraId="4E5E1E0E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Генотипическая изменчивость. Свойства генотипической изменчивости. Виды генотипической изменчивости: комбинативная,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мутационная.</w:t>
            </w:r>
          </w:p>
          <w:p w14:paraId="0BB3D63B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      </w:r>
          </w:p>
          <w:p w14:paraId="0D2E526E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Мутационная изменчивость. Виды мутаций: генные,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хромосомные,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рядов в наследственной изменчивости (Н.И. Вавилов). Внеядерная изменчивость и наследственность</w:t>
            </w:r>
          </w:p>
        </w:tc>
      </w:tr>
      <w:tr w:rsidR="008C7B5B" w14:paraId="35DE6BC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C558EF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7F179E6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</w:t>
            </w:r>
            <w:r>
              <w:rPr>
                <w:rFonts w:ascii="Times New Roman" w:hAnsi="Times New Roman"/>
                <w:color w:val="000000"/>
                <w:sz w:val="24"/>
              </w:rPr>
              <w:t>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ПЦР-анализа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Наследственные заболевания человека. Генные и хромосомные болезни человека.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Болезни 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наследственной предрасположенностью. Значение медицинской генетики в предотвращении и лечении генетических заболеваний человека. Стволовые клетки</w:t>
            </w:r>
          </w:p>
        </w:tc>
      </w:tr>
      <w:tr w:rsidR="008C7B5B" w14:paraId="524AA15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D9D8D5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06042E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Доместикация и селекция. Зарождение селекции и доместикации. Учение Н.И. Вавилова о центрах происхождени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я и многообразия культурных растений. Роль селекции в создании сортов растений и пород животных. Сорт, порода, штамм. Закон гомологических рядов в наследственной изменчивости Н.И. Вавилова, его значение для селекционной работы. </w:t>
            </w:r>
          </w:p>
          <w:p w14:paraId="77F3D52F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селекционной работы.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Искусственный отбор: массовый и индивидуальный. Этапы комбинационной селекции. Испытание производителей по потомству. Отбор по генотипу с помощью оценки фенотипа потомства и отбор по генотипу с помощью анализа ДНК.</w:t>
            </w:r>
          </w:p>
          <w:p w14:paraId="60466588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Искусственный мутагенез как метод селекц</w:t>
            </w:r>
            <w:r>
              <w:rPr>
                <w:rFonts w:ascii="Times New Roman" w:hAnsi="Times New Roman"/>
                <w:color w:val="000000"/>
                <w:sz w:val="24"/>
              </w:rPr>
              <w:t>ионной работы. Радиационный и химический мутагенез как источник мутаций у культурных форм организмов. Использование геномного редактирования и методов рекомбинантных ДНК для получения исходного материала для селекции.</w:t>
            </w:r>
          </w:p>
          <w:p w14:paraId="07B1FD2F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Получение полиплоидов. Внутривидовая г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Отдалённая гибридизация. Преодоление бесплодия межвидовых гибридов. Достижения селекции раст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ений и животных</w:t>
            </w:r>
          </w:p>
        </w:tc>
      </w:tr>
      <w:tr w:rsidR="008C7B5B" w14:paraId="22AB003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1C08A2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283DEA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биологических технологий. Производство белка, аминокислот и витаминов.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Искусственное оплодотворение. Реконструкция яйцеклеток и клонирование животных. Метод трансплантации ядер клеток. </w:t>
            </w:r>
          </w:p>
          <w:p w14:paraId="6801A886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инженерия. Искусственный синтез гена и конструиро</w:t>
            </w:r>
            <w:r>
              <w:rPr>
                <w:rFonts w:ascii="Times New Roman" w:hAnsi="Times New Roman"/>
                <w:color w:val="000000"/>
                <w:sz w:val="24"/>
              </w:rPr>
              <w:t>вание рекомбинантных ДНК. Достижения и перспективы хромосомной и генной инженерии. Медицинские биотехнологии. Использование стволовых клеток</w:t>
            </w:r>
          </w:p>
        </w:tc>
      </w:tr>
      <w:tr w:rsidR="008C7B5B" w14:paraId="292F5E5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32ED4F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DC6A832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многообразие органического мира</w:t>
            </w:r>
          </w:p>
        </w:tc>
      </w:tr>
      <w:tr w:rsidR="008C7B5B" w14:paraId="566F946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439AE2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199911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разнообразие организмов. Современная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органического мира. Принципы классификации организмов. Основные систематические группы организмов.</w:t>
            </w:r>
          </w:p>
          <w:p w14:paraId="0B5EFF2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</w:t>
            </w:r>
            <w:r>
              <w:rPr>
                <w:rFonts w:ascii="Times New Roman" w:hAnsi="Times New Roman"/>
                <w:color w:val="000000"/>
                <w:sz w:val="24"/>
              </w:rPr>
              <w:t>ые организмы. Движение одноклеточных организмов: амёбоидное, жгутиковое, ресничное. Защита у одноклеточных организмов. Раздражимость у одноклеточных организмов. Таксисы</w:t>
            </w:r>
          </w:p>
        </w:tc>
      </w:tr>
      <w:tr w:rsidR="008C7B5B" w14:paraId="0F9A802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9CD1FE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830B4F2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растения. Взаимосвязь частей многоклеточного организма. Ткани, орга</w:t>
            </w:r>
            <w:r>
              <w:rPr>
                <w:rFonts w:ascii="Times New Roman" w:hAnsi="Times New Roman"/>
                <w:color w:val="000000"/>
                <w:sz w:val="24"/>
              </w:rPr>
              <w:t>ны и системы органов многоклеточного организма. Организм как единое целое. Ткани растений.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органах растений</w:t>
            </w:r>
          </w:p>
        </w:tc>
      </w:tr>
      <w:tr w:rsidR="008C7B5B" w14:paraId="2D1B39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343D80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0283AB5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Вегетативные и генеративные органы растений. Функции органов и систем органов. Каркас растений. Движение многоклеточных растений: тропизмы и настии. Поглощение воды, углекислого газа и минеральных веществ растениями. Дыхание растений. Диффузия газов через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поверхность клетки. Транспортные системы растений. Выделение у растений. Защита у многоклеточных растений. Кутикула. Средства пассивной и химической защиты. Фитонциды.</w:t>
            </w:r>
          </w:p>
          <w:p w14:paraId="1260F81D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регуляция у организмов. Раздражимость и регуляция у многоклеточных раст</w:t>
            </w:r>
            <w:r>
              <w:rPr>
                <w:rFonts w:ascii="Times New Roman" w:hAnsi="Times New Roman"/>
                <w:color w:val="000000"/>
                <w:sz w:val="24"/>
              </w:rPr>
              <w:t>ений. Ростовые вещества и их значение</w:t>
            </w:r>
          </w:p>
        </w:tc>
      </w:tr>
      <w:tr w:rsidR="008C7B5B" w14:paraId="70DE31D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87A53A6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7E7C0D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Многоклеточные животные. Взаимосвязь частей многоклеточного организма. Ткани, органы и системы органов многоклеточного организма. Организм как единое целое. Гомеостаз. Ткани животных и человека. Типы животных </w:t>
            </w:r>
            <w:r>
              <w:rPr>
                <w:rFonts w:ascii="Times New Roman" w:hAnsi="Times New Roman"/>
                <w:color w:val="000000"/>
                <w:sz w:val="24"/>
              </w:rPr>
              <w:t>тканей: эпителиальная, соединительная, мышечная, нервная. Особенности строения, функций и расположения тканей в органах животных и человека</w:t>
            </w:r>
          </w:p>
        </w:tc>
      </w:tr>
      <w:tr w:rsidR="008C7B5B" w14:paraId="0E49DD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72B5D0D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59D8214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животных. Функции органов и систем органов. Опора тела организмов. Скелеты одноклеточн</w:t>
            </w:r>
            <w:r>
              <w:rPr>
                <w:rFonts w:ascii="Times New Roman" w:hAnsi="Times New Roman"/>
                <w:color w:val="000000"/>
                <w:sz w:val="24"/>
              </w:rPr>
              <w:t>ых и многоклеточных животных. Наружный и внутренний скелет. Строение и типы соединения костей.</w:t>
            </w:r>
          </w:p>
          <w:p w14:paraId="3694289C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многоклеточных животных. Питание животных. Питание позвоночных животных. Дыхание животных. Кожное дыхание. Жаберное и лёгочное дыхание.</w:t>
            </w:r>
          </w:p>
          <w:p w14:paraId="6CE6BF83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позвоноч</w:t>
            </w:r>
            <w:r>
              <w:rPr>
                <w:rFonts w:ascii="Times New Roman" w:hAnsi="Times New Roman"/>
                <w:color w:val="000000"/>
                <w:sz w:val="24"/>
              </w:rPr>
              <w:t>ных животных. Эволюционное усложнение строения лёгких позвоночных животных. Дыхательная система человека. Механизм вентиляции лёгких у птиц и млекопитающих. Транспорт веществ у организмов. Транспорт веществ у животных. Кровеносная система и её органы. Кров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еносная система позвоночных животных. Круги кровообращения. Эволюционные усложнения строения кровеносной системы позвоночных животных. Выделение у организмов. Выделение у животных. Сократительные вакуоли. Органы выделения. Связь полости тела с кровеносной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выделительной системами. Выделение у позвоночных животных. Защита у многоклеточных животных. Покровы и их производные. </w:t>
            </w:r>
          </w:p>
          <w:p w14:paraId="6B4DF26F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Раздражимость и регуляция у организмов. Раздражимость у одноклеточных организмов. Таксисы. Раздражимость и регуляция у многоклеточных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растений. Ростовые вещества и их значение.</w:t>
            </w:r>
          </w:p>
          <w:p w14:paraId="285A714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и рефлекторная регуляция у многоклеточных животных. Нервная система и её отделы. Эволюционное усложнение строения нервной системы у животных. </w:t>
            </w:r>
          </w:p>
          <w:p w14:paraId="30B797DE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 для эффективной функц</w:t>
            </w:r>
            <w:r>
              <w:rPr>
                <w:rFonts w:ascii="Times New Roman" w:hAnsi="Times New Roman"/>
                <w:color w:val="000000"/>
                <w:sz w:val="24"/>
              </w:rPr>
              <w:t>иональной аннотации геномов, транскриптомов, протеомов, метаболомов микроорганизмов, растений, животных и человека</w:t>
            </w:r>
          </w:p>
        </w:tc>
      </w:tr>
      <w:tr w:rsidR="008C7B5B" w14:paraId="185EE7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C4D252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3C56FCE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человека и его здоровье</w:t>
            </w:r>
          </w:p>
        </w:tc>
      </w:tr>
      <w:tr w:rsidR="008C7B5B" w14:paraId="1076FB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E07C1E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E063DA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и системы органов человека. Отделы головного мозга позвоночных животных. Рефлекс и </w:t>
            </w:r>
            <w:r>
              <w:rPr>
                <w:rFonts w:ascii="Times New Roman" w:hAnsi="Times New Roman"/>
                <w:color w:val="000000"/>
                <w:sz w:val="24"/>
              </w:rPr>
              <w:t>рефлекторная дуга. Безусловные и условные рефлексы. Гуморальная регуляция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 Рефл</w:t>
            </w:r>
            <w:r>
              <w:rPr>
                <w:rFonts w:ascii="Times New Roman" w:hAnsi="Times New Roman"/>
                <w:color w:val="000000"/>
                <w:sz w:val="24"/>
              </w:rPr>
              <w:t>екс и рефлекторная дуга. Безусловные и условные рефлексы</w:t>
            </w:r>
          </w:p>
        </w:tc>
      </w:tr>
      <w:tr w:rsidR="008C7B5B" w14:paraId="003D71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A84358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52C5173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организма от болезней. Иммунная система человека. Клеточный и гуморальный иммунитет. Врождённый, приобретённый специфический иммунитет. Теория клонально-селективного иммунитета (П.Эрлих, </w:t>
            </w:r>
            <w:r>
              <w:rPr>
                <w:rFonts w:ascii="Times New Roman" w:hAnsi="Times New Roman"/>
                <w:color w:val="000000"/>
                <w:sz w:val="24"/>
              </w:rPr>
              <w:t>Ф.М.Бернет, С.Тонегава). Воспалительные ответы организмов. Роль врождённого иммунитета в развитии системных заболеваний</w:t>
            </w:r>
          </w:p>
        </w:tc>
      </w:tr>
      <w:tr w:rsidR="008C7B5B" w14:paraId="7F1638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03396D1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62D9E13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система и её органы. Сердце, кровеносные сосуды и кровь. Круги кровообращения. Работа сердца и её регуляция</w:t>
            </w:r>
          </w:p>
        </w:tc>
      </w:tr>
      <w:tr w:rsidR="008C7B5B" w14:paraId="54A58C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7FEBFE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08D37E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</w:t>
            </w:r>
            <w:r>
              <w:rPr>
                <w:rFonts w:ascii="Times New Roman" w:hAnsi="Times New Roman"/>
                <w:color w:val="000000"/>
                <w:sz w:val="24"/>
              </w:rPr>
              <w:t>е человека. Диффузия газов через поверхность клетки. Дыхательная система человека. Дыхательная поверхность. Регуляция дыхания. Дыхательные объёмы</w:t>
            </w:r>
          </w:p>
        </w:tc>
      </w:tr>
      <w:tr w:rsidR="008C7B5B" w14:paraId="31B62BA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1D3ACA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2654287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человека. Отделы пищеварительного тракта. Пищеварительные железы. Внутриполостное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внутриклеточное пищеварение</w:t>
            </w:r>
          </w:p>
        </w:tc>
      </w:tr>
      <w:tr w:rsidR="008C7B5B" w14:paraId="4760CDC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4B59430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502CC35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Покровы и их производные. Органы выделения. Почки. Строение и функционирование нефрона. Фильтрация, секреция и обратное всасывание как механизмы работы органов выделения. Образование мочи у человека</w:t>
            </w:r>
          </w:p>
        </w:tc>
      </w:tr>
      <w:tr w:rsidR="008C7B5B" w14:paraId="2DA29A8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7C2C11A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576E7AD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человек</w:t>
            </w:r>
            <w:r>
              <w:rPr>
                <w:rFonts w:ascii="Times New Roman" w:hAnsi="Times New Roman"/>
                <w:color w:val="000000"/>
                <w:sz w:val="24"/>
              </w:rPr>
              <w:t>а: мышечная система. Скелетные мышцы и их работа. Строение и типы соединения костей</w:t>
            </w:r>
          </w:p>
        </w:tc>
      </w:tr>
      <w:tr w:rsidR="008C7B5B" w14:paraId="0E1F65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0F4692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F132FD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эволюции. Развитие жизни на Земле</w:t>
            </w:r>
          </w:p>
        </w:tc>
      </w:tr>
      <w:tr w:rsidR="008C7B5B" w14:paraId="1557A49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813A5D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9A8F2DB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Дарвина. Предпосылки возникновения дарвинизма. Жизнь и научная деятельность Ч. Дарвина.</w:t>
            </w:r>
          </w:p>
          <w:p w14:paraId="517972B5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</w:t>
            </w:r>
            <w:r>
              <w:rPr>
                <w:rFonts w:ascii="Times New Roman" w:hAnsi="Times New Roman"/>
                <w:color w:val="000000"/>
                <w:sz w:val="24"/>
              </w:rPr>
              <w:t>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      </w:r>
          </w:p>
          <w:p w14:paraId="3B32579B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синтетической теории эволюции (СТЭ). Нейтральная теория эволюции.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эволюционная биология. Значение эволюционной теории в формировании естественно-научной картины мира</w:t>
            </w:r>
          </w:p>
        </w:tc>
      </w:tr>
      <w:tr w:rsidR="008C7B5B" w14:paraId="35E7D1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51C8B6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28DCD2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как элементарная единица эволюции. Современные методы оценки генетического разнообразия и структуры популяций. Изменение генофонд</w:t>
            </w:r>
            <w:r>
              <w:rPr>
                <w:rFonts w:ascii="Times New Roman" w:hAnsi="Times New Roman"/>
                <w:color w:val="000000"/>
                <w:sz w:val="24"/>
              </w:rPr>
              <w:t>а популяции как элементарное эволюционное явление. Закон генетического равновесия Дж. Харди, В. Вайнберга.</w:t>
            </w:r>
          </w:p>
          <w:p w14:paraId="15032AC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(движущие силы) эволюции. Мутационный процесс. Комбинативная изменчивость. Дрейф генов – случайные ненаправленные изменения част</w:t>
            </w:r>
            <w:r>
              <w:rPr>
                <w:rFonts w:ascii="Times New Roman" w:hAnsi="Times New Roman"/>
                <w:color w:val="000000"/>
                <w:sz w:val="24"/>
              </w:rPr>
              <w:t>от аллелей в популяциях. Эффект основателя. Миграции. Изоляция популяций: географическая (пространственная), биологическая (репродуктивная).</w:t>
            </w:r>
          </w:p>
          <w:p w14:paraId="358BF7B2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отбор – направляющий фактор эволюции. Формы естественного отбора: движущий, стабилизирующий, разрывающ</w:t>
            </w:r>
            <w:r>
              <w:rPr>
                <w:rFonts w:ascii="Times New Roman" w:hAnsi="Times New Roman"/>
                <w:color w:val="000000"/>
                <w:sz w:val="24"/>
              </w:rPr>
              <w:t>ий (дизруптивный). Половой отбор.</w:t>
            </w:r>
          </w:p>
          <w:p w14:paraId="55AA406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микроэволюции. Возникновение приспособлений у организмов. Ароморфозы и идиоадаптации. Примеры приспособлений у организмов. Относительность приспособленности организмов.</w:t>
            </w:r>
          </w:p>
          <w:p w14:paraId="7F74A57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Вид, его к</w:t>
            </w:r>
            <w:r>
              <w:rPr>
                <w:rFonts w:ascii="Times New Roman" w:hAnsi="Times New Roman"/>
                <w:color w:val="000000"/>
                <w:sz w:val="24"/>
              </w:rPr>
              <w:t>ритерии и структура. Видообразование как результат микроэволюции. Изоляция – ключевой фактор видообразования. Пути и способы видообразования: аллопатрическое (географическое), симпатрическое (экологическое), «мгновенное» (полиплоидизация, гибридизация). Дл</w:t>
            </w:r>
            <w:r>
              <w:rPr>
                <w:rFonts w:ascii="Times New Roman" w:hAnsi="Times New Roman"/>
                <w:color w:val="000000"/>
                <w:sz w:val="24"/>
              </w:rPr>
              <w:t>ительность эволюционных процессов.</w:t>
            </w:r>
          </w:p>
          <w:p w14:paraId="38FD03CD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формирования биологического разнообразия.</w:t>
            </w:r>
          </w:p>
          <w:p w14:paraId="5D87983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антибиотикам и способы борьбы с ней</w:t>
            </w:r>
          </w:p>
        </w:tc>
      </w:tr>
      <w:tr w:rsidR="008C7B5B" w14:paraId="3E055C0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523D9E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3129BF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макроэволюции. Палеонтологические методы изучения эволюции. Переходные формы и филогенетические ряды организмов. </w:t>
            </w:r>
          </w:p>
          <w:p w14:paraId="7BF4E8E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эволюции. Сравнение флоры и фауны материков и 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тровов. Биогеографические области Земли. Виды-эндемики и реликты. </w:t>
            </w:r>
          </w:p>
          <w:p w14:paraId="7D96DD66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аналогичные органы. </w:t>
            </w:r>
            <w:r>
              <w:rPr>
                <w:rFonts w:ascii="Times New Roman" w:hAnsi="Times New Roman"/>
                <w:color w:val="000000"/>
                <w:sz w:val="24"/>
              </w:rPr>
              <w:t>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      </w:r>
          </w:p>
          <w:p w14:paraId="1FB884EC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Хромосомные мутации и эволюция геномов. </w:t>
            </w:r>
          </w:p>
          <w:p w14:paraId="04D016BF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(п</w:t>
            </w:r>
            <w:r>
              <w:rPr>
                <w:rFonts w:ascii="Times New Roman" w:hAnsi="Times New Roman"/>
                <w:color w:val="000000"/>
                <w:sz w:val="24"/>
              </w:rPr>
              <w:t>равила) эволюции. Необратимость эволюции. Адаптивная радиация. Неравномерность темпов эволюции</w:t>
            </w:r>
          </w:p>
        </w:tc>
      </w:tr>
      <w:tr w:rsidR="008C7B5B" w14:paraId="0B8B7A2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A84CAF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992D51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 жизни и её опровержение опытами Ф. Реди, Л. Спалланцани, Л. Пастера. Происхождение жизни и астробиология.</w:t>
            </w:r>
          </w:p>
          <w:p w14:paraId="21062648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неорганической эволюции. Планетарная (геологическая) эволюция. Химическая эволюция. Абиогенный синтез органических веществ из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неорганических. Опыт С. Миллера и Г. Юри. Образование полимеров из мономеров. Коацерватная гипотеза А.И. Опарина, гипотеза первичного бульона Дж. Холдейна, генетическая гипотеза Г. Мёллера. Рибозимы (Т. Чек) и гипотеза «мира РНК» У. Гилберта. 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мембран и возникновение протоклетки.</w:t>
            </w:r>
          </w:p>
          <w:p w14:paraId="03F757D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История Земли и методы 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      </w:r>
          </w:p>
          <w:p w14:paraId="42F1E272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эволюции. Появление и эволюция первых клеток. Эволюция метаболизма. Возникновение первых экосистем. Современные микробные биоплёнки как аналог первых на Земле сообществ. Строматолиты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Прокариоты и эукариоты. </w:t>
            </w:r>
          </w:p>
          <w:p w14:paraId="5488F53F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эукариот (симбиогенез). Эволюцио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нное происхождение вирусов. Происхождение многоклеточных организмов. Возникновение основных групп многоклеточных организмов. </w:t>
            </w:r>
          </w:p>
          <w:p w14:paraId="253556D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высших растений. Основные ароморфозы растений. Выход растений на сушу. Появление споровых растений и завое</w:t>
            </w:r>
            <w:r>
              <w:rPr>
                <w:rFonts w:ascii="Times New Roman" w:hAnsi="Times New Roman"/>
                <w:color w:val="000000"/>
                <w:sz w:val="24"/>
              </w:rPr>
              <w:t>вание ими суши. Семенные растения. Происхождение цветковых растений.</w:t>
            </w:r>
          </w:p>
          <w:p w14:paraId="0A505D1B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</w:t>
            </w:r>
            <w:r>
              <w:rPr>
                <w:rFonts w:ascii="Times New Roman" w:hAnsi="Times New Roman"/>
                <w:color w:val="000000"/>
                <w:sz w:val="24"/>
              </w:rPr>
              <w:t>воночных. Происхождение амфибий и рептилий. Происхождение млекопитающих и птиц. Принцип ключевого ароморфоза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Освоение беспозвоночными и позвоночными животными суши.</w:t>
            </w:r>
          </w:p>
          <w:p w14:paraId="48108BBB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периодам: архей, протерозой, палеозой, мезозой, кайнозой</w:t>
            </w:r>
            <w:r>
              <w:rPr>
                <w:rFonts w:ascii="Times New Roman" w:hAnsi="Times New Roman"/>
                <w:color w:val="000000"/>
                <w:sz w:val="24"/>
              </w:rPr>
              <w:t>. Общая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      </w:r>
          </w:p>
          <w:p w14:paraId="3DCD643E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вымирания – экологические кризисы прошлого. Причины и следствия массовых выми</w:t>
            </w:r>
            <w:r>
              <w:rPr>
                <w:rFonts w:ascii="Times New Roman" w:hAnsi="Times New Roman"/>
                <w:color w:val="000000"/>
                <w:sz w:val="24"/>
              </w:rPr>
              <w:t>раний. Современный экологический кризис, его особенности</w:t>
            </w:r>
          </w:p>
        </w:tc>
      </w:tr>
      <w:tr w:rsidR="008C7B5B" w14:paraId="387B31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DA565B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32FA445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и задачи антропологии. Методы антропологии. Становление представлений о происхождении человека. Современные научные теории.</w:t>
            </w:r>
          </w:p>
          <w:p w14:paraId="65BDC248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человека с животными. Систематическое 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от животных. Прямохождение и комплекс связанных с ним признаков. Развитие головного мозга и втор</w:t>
            </w:r>
            <w:r>
              <w:rPr>
                <w:rFonts w:ascii="Times New Roman" w:hAnsi="Times New Roman"/>
                <w:color w:val="000000"/>
                <w:sz w:val="24"/>
              </w:rPr>
              <w:t>ой сигнальной системы.</w:t>
            </w:r>
          </w:p>
          <w:p w14:paraId="3BD339F2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антропогенеза: биологические, социальные. Соотношение биологических и социальных факторов в антропогенезе.</w:t>
            </w:r>
          </w:p>
          <w:p w14:paraId="3162C112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антропогенеза. Австралопитеки – двуногие предки людей. Человек умелый, первые изготовл</w:t>
            </w:r>
            <w:r>
              <w:rPr>
                <w:rFonts w:ascii="Times New Roman" w:hAnsi="Times New Roman"/>
                <w:color w:val="000000"/>
                <w:sz w:val="24"/>
              </w:rPr>
              <w:t>ения орудий 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па, денисовский человек, освоение континентов за пределами Африки. </w:t>
            </w:r>
          </w:p>
          <w:p w14:paraId="3495A64F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основателя» в популяциях с</w:t>
            </w:r>
            <w:r>
              <w:rPr>
                <w:rFonts w:ascii="Times New Roman" w:hAnsi="Times New Roman"/>
                <w:color w:val="000000"/>
                <w:sz w:val="24"/>
              </w:rPr>
              <w:t>овременного человека.</w:t>
            </w:r>
          </w:p>
          <w:p w14:paraId="6C19E536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человеческих рас. Научная н</w:t>
            </w:r>
            <w:r>
              <w:rPr>
                <w:rFonts w:ascii="Times New Roman" w:hAnsi="Times New Roman"/>
                <w:color w:val="000000"/>
                <w:sz w:val="24"/>
              </w:rPr>
              <w:t>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</w:t>
            </w:r>
          </w:p>
        </w:tc>
      </w:tr>
      <w:tr w:rsidR="008C7B5B" w14:paraId="1CDA48A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277A2E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A871FC3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Экосистемы и присущие им закономерности </w:t>
            </w:r>
          </w:p>
        </w:tc>
      </w:tr>
      <w:tr w:rsidR="008C7B5B" w14:paraId="627DC1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219C62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D794F85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и задачи экологии. Связь эколо</w:t>
            </w:r>
            <w:r>
              <w:rPr>
                <w:rFonts w:ascii="Times New Roman" w:hAnsi="Times New Roman"/>
                <w:color w:val="000000"/>
                <w:sz w:val="24"/>
              </w:rPr>
              <w:t>гии с другими науками.</w:t>
            </w:r>
          </w:p>
          <w:p w14:paraId="01EC54CC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экологии. Полевые наблюдения. Эксперименты в экологии: природные и лабораторные. Моделирование в экологии. Мониторинг окружающей среды: локальный, региональный и глобальный</w:t>
            </w:r>
          </w:p>
        </w:tc>
      </w:tr>
      <w:tr w:rsidR="008C7B5B" w14:paraId="1A31E99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71FF44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95A929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факторы и закономерности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действия. Классификация экологических факторов: абиотические, биотические, антропогенные. Общие закономерности действия экологических факторов. Правило минимума (К. Шпренгель, Ю. Либих). Толерантность. Эврибионтные и стенобионтные организмы.</w:t>
            </w:r>
          </w:p>
          <w:p w14:paraId="52B5ADB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Абиотические ф</w:t>
            </w:r>
            <w:r>
              <w:rPr>
                <w:rFonts w:ascii="Times New Roman" w:hAnsi="Times New Roman"/>
                <w:color w:val="000000"/>
                <w:sz w:val="24"/>
              </w:rPr>
              <w:t>акторы. Свет как экологический фактор. Действие разных участков солнечного спектра на организмы. Экологические группы растений и животных по отношению к свету. Сигнальная роль света. Фотопериодизм.</w:t>
            </w:r>
          </w:p>
          <w:p w14:paraId="1ED6856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 как экологический фактор. Действие температуры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организмы. Пойкилотермные и гомойотермные организмы. Эвритермные и стенотермные организмы.</w:t>
            </w:r>
          </w:p>
          <w:p w14:paraId="26C76E52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Влажность как экологический фактор. Приспособления растений к поддержанию водного баланса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Классификация растений по отношению к воде. Приспособления животных к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изменению водного режима.</w:t>
            </w:r>
          </w:p>
          <w:p w14:paraId="4BE00D57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организмов: водная, наземно-воздушная, почвенная, глубинная подпочвенная, внутриорганизменная. Физико-химические особенности сред обитания организмов. Приспособления организмов к жизни в разных средах.</w:t>
            </w:r>
          </w:p>
          <w:p w14:paraId="6D6C9C5E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ритмы. Внешние и внутренние ритмы. Суточные и годичные ритмы. Приспособленность организмов к сезонным изменениям условий жизни.</w:t>
            </w:r>
          </w:p>
          <w:p w14:paraId="7AB7B336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Жизненные формы организмов. Понятие о жизненной форме. Жизненные формы растений: деревья, кустарники, кустарнички, многолетние </w:t>
            </w:r>
            <w:r>
              <w:rPr>
                <w:rFonts w:ascii="Times New Roman" w:hAnsi="Times New Roman"/>
                <w:color w:val="000000"/>
                <w:sz w:val="24"/>
              </w:rPr>
              <w:t>травы, однолетние травы. Жизненные формы животных: гидробионты, геобионты, аэробионты. Особенности строения и образа жизни.</w:t>
            </w:r>
          </w:p>
          <w:p w14:paraId="7463229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</w:t>
            </w:r>
            <w:r>
              <w:rPr>
                <w:rFonts w:ascii="Times New Roman" w:hAnsi="Times New Roman"/>
                <w:color w:val="000000"/>
                <w:sz w:val="24"/>
              </w:rPr>
              <w:t>зм, комменсализм (квартирантство, нахлебничество). Нетрофические взаимодействия (топические, форические, фабрические). Значение биотических взаимодействий для существования организмов в среде обитания. Принцип конкурентного исключения</w:t>
            </w:r>
          </w:p>
        </w:tc>
      </w:tr>
      <w:tr w:rsidR="008C7B5B" w14:paraId="741F4B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DA583D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E77D99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</w:t>
            </w:r>
            <w:r>
              <w:rPr>
                <w:rFonts w:ascii="Times New Roman" w:hAnsi="Times New Roman"/>
                <w:color w:val="000000"/>
                <w:sz w:val="24"/>
              </w:rPr>
              <w:t>рактеристики популяции. Популяция как биологическая система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Роль неоднородности среды, физических барьеров и особенностей биологии видов в формировании пространственной структуры популяций. Основные показатели популяции: численность, плотность, возрастная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половая структура, рождаемость, прирост, темп роста, смертность, миграция. </w:t>
            </w:r>
          </w:p>
          <w:p w14:paraId="36E3C0B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Экологическая структура популяции. Оценка численности популяции. Динамика популяции и её регуляция. Биотический потенциал популяции. Моделирование динамики популяции. Кривые </w:t>
            </w:r>
            <w:r>
              <w:rPr>
                <w:rFonts w:ascii="Times New Roman" w:hAnsi="Times New Roman"/>
                <w:color w:val="000000"/>
                <w:sz w:val="24"/>
              </w:rPr>
              <w:t>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(r- и K-стратегии).</w:t>
            </w:r>
          </w:p>
          <w:p w14:paraId="5A63EE5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экологической нише вида. Местообитание. Многомерная модель эк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ологической ниши Дж.И. Хатчинсона. Размеры экологической ниши. Потенциальная и реализованная ниши.</w:t>
            </w:r>
          </w:p>
          <w:p w14:paraId="46BA4CC0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популяций. Ареалы видов. Виды и их жизненные стратегии. Закономерности поведения и миграций животных. Биологические инвазии чужеродных видов</w:t>
            </w:r>
          </w:p>
        </w:tc>
      </w:tr>
      <w:tr w:rsidR="008C7B5B" w14:paraId="32E5E4F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ADA576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3B193C7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организмов. Биоценоз и его структура. Связи между организмами в биоценозе. Экосистема как открытая система (А.Дж. Тенсли). Функциональные блоки организмов в экосистеме: продуценты, консументы, редуценты. Трофические уровни. Трофические цепи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сети. Абиотические блоки экосистем. Почвы и илы в экосистемах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Круговорот веществ и поток энергии в экосистеме.</w:t>
            </w:r>
          </w:p>
          <w:p w14:paraId="7E7F397E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показатели экосистемы. Биомасса и продукция. Экологические пирамиды чисел, биомассы и энергии. </w:t>
            </w:r>
          </w:p>
          <w:p w14:paraId="71CD8EE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Направленные закономерные смены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сообществ – сукцессии. Первичные и вторичные сукцессии и их причины. Антропогенные воздействия на сукцессии. Климаксное сообщество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Биоразнообразие и полнота круговорота веществ – основа устойчивости сообществ.</w:t>
            </w:r>
          </w:p>
          <w:p w14:paraId="75EF5488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экосистемы. Антропогенные экосистем</w:t>
            </w:r>
            <w:r>
              <w:rPr>
                <w:rFonts w:ascii="Times New Roman" w:hAnsi="Times New Roman"/>
                <w:color w:val="000000"/>
                <w:sz w:val="24"/>
              </w:rPr>
              <w:t>ы. Агроэкосистема. Агроценоз. Различия между антропогенными и природными экосистемами.</w:t>
            </w:r>
          </w:p>
          <w:p w14:paraId="798ADCE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Урбоэкосистемы. Основные компоненты урбоэкосистем. Городская флора и фауна. Синантропизация городской фауны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Биологическое и хозяйственное значение агроэкосистем и урбоэ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косистем. Закономерности формирования основных взаимодействий организмов в экосистемах. </w:t>
            </w:r>
          </w:p>
          <w:p w14:paraId="5F49F26B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энергии и веществ между смежными экосистемами.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Устойчивость организмов, популяций и экосистем в условиях естественных и антропогенных воздействий</w:t>
            </w:r>
          </w:p>
        </w:tc>
      </w:tr>
      <w:tr w:rsidR="008C7B5B" w14:paraId="036918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8E89E3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F4CAA5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общепланетарная оболочка Земли, где существует или существовала жизнь. Учение В.И. Вернадского о биосфере. Области биосферы и её состав. Живое вещество биосферы и его функции.</w:t>
            </w:r>
          </w:p>
          <w:p w14:paraId="4B2FECDA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существования биосферы. Особенности биосферы как глобальной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экосистемы. Динамическое равновесие в биосфере. Круговороты веществ и биогеохимические циклы (углерода, азота). Ритмичность явлений в биосфере.</w:t>
            </w:r>
          </w:p>
          <w:p w14:paraId="089E3CD8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Понятие о биоме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биомы суши: тундра, хвойные леса, смешанные и широколиственные 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еса, степи, саванны, пустыни, тропические леса, высокогорья. Климат, растительный и животный мир биомов суши. </w:t>
            </w:r>
          </w:p>
          <w:p w14:paraId="3990CF2F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и функция живых систем, оценка их ресурсного потенциала и биосферных функций</w:t>
            </w:r>
          </w:p>
        </w:tc>
      </w:tr>
      <w:tr w:rsidR="008C7B5B" w14:paraId="5D55E0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CCFD6B" w14:textId="77777777" w:rsidR="008C7B5B" w:rsidRDefault="00A774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022E961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кризисы и их причины. Воздействие челов</w:t>
            </w:r>
            <w:r>
              <w:rPr>
                <w:rFonts w:ascii="Times New Roman" w:hAnsi="Times New Roman"/>
                <w:color w:val="000000"/>
                <w:sz w:val="24"/>
              </w:rPr>
              <w:t>ека на биосферу. Загрязнение воздушной среды. Охрана воздуха. Загрязнение водной среды. Охрана водных ресурсов. Разрушение почвы. Охрана почвенных ресурсов. Изменение климата.</w:t>
            </w:r>
          </w:p>
          <w:p w14:paraId="366023A7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Антропогенное воздействие на растительный и животный мир. Охрана растительного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животного мира. Основные принципы охраны природы. Красные книги. Особо охраняемые природные территории (ООПТ). Ботанические сады и зоологические парки. </w:t>
            </w:r>
          </w:p>
          <w:p w14:paraId="21448959" w14:textId="77777777" w:rsidR="008C7B5B" w:rsidRDefault="00A7743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устойчивого развития человечества и природы. Рациональное природопользование и сохра</w:t>
            </w:r>
            <w:r>
              <w:rPr>
                <w:rFonts w:ascii="Times New Roman" w:hAnsi="Times New Roman"/>
                <w:color w:val="000000"/>
                <w:sz w:val="24"/>
              </w:rPr>
              <w:t>нение биологического разнообразия Земли</w:t>
            </w:r>
          </w:p>
        </w:tc>
      </w:tr>
    </w:tbl>
    <w:p w14:paraId="428C4E9C" w14:textId="77777777" w:rsidR="008C7B5B" w:rsidRDefault="008C7B5B">
      <w:pPr>
        <w:sectPr w:rsidR="008C7B5B">
          <w:pgSz w:w="11906" w:h="16383"/>
          <w:pgMar w:top="1134" w:right="850" w:bottom="1134" w:left="1701" w:header="720" w:footer="720" w:gutter="0"/>
          <w:cols w:space="720"/>
        </w:sectPr>
      </w:pPr>
    </w:p>
    <w:p w14:paraId="1BB08AD2" w14:textId="77777777" w:rsidR="008C7B5B" w:rsidRDefault="00A7743F">
      <w:pPr>
        <w:spacing w:after="0"/>
        <w:ind w:left="120"/>
      </w:pPr>
      <w:bookmarkStart w:id="10" w:name="block-71814906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ECA4D17" w14:textId="77777777" w:rsidR="008C7B5B" w:rsidRDefault="00A774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1FC4B0B" w14:textId="77777777" w:rsidR="008C7B5B" w:rsidRDefault="008C7B5B">
      <w:pPr>
        <w:spacing w:after="0" w:line="480" w:lineRule="auto"/>
        <w:ind w:left="120"/>
      </w:pPr>
    </w:p>
    <w:p w14:paraId="16D796C0" w14:textId="77777777" w:rsidR="008C7B5B" w:rsidRDefault="008C7B5B">
      <w:pPr>
        <w:spacing w:after="0" w:line="480" w:lineRule="auto"/>
        <w:ind w:left="120"/>
      </w:pPr>
    </w:p>
    <w:p w14:paraId="67BF0E9A" w14:textId="77777777" w:rsidR="008C7B5B" w:rsidRDefault="008C7B5B">
      <w:pPr>
        <w:spacing w:after="0"/>
        <w:ind w:left="120"/>
      </w:pPr>
    </w:p>
    <w:p w14:paraId="27A01565" w14:textId="77777777" w:rsidR="008C7B5B" w:rsidRDefault="00A774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361894D" w14:textId="77777777" w:rsidR="008C7B5B" w:rsidRDefault="008C7B5B">
      <w:pPr>
        <w:spacing w:after="0" w:line="480" w:lineRule="auto"/>
        <w:ind w:left="120"/>
      </w:pPr>
    </w:p>
    <w:p w14:paraId="0FDD1F00" w14:textId="77777777" w:rsidR="008C7B5B" w:rsidRDefault="008C7B5B">
      <w:pPr>
        <w:spacing w:after="0"/>
        <w:ind w:left="120"/>
      </w:pPr>
    </w:p>
    <w:p w14:paraId="30FAF62D" w14:textId="77777777" w:rsidR="008C7B5B" w:rsidRDefault="00A774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6C2F883" w14:textId="77777777" w:rsidR="008C7B5B" w:rsidRDefault="008C7B5B">
      <w:pPr>
        <w:spacing w:after="0" w:line="480" w:lineRule="auto"/>
        <w:ind w:left="120"/>
      </w:pPr>
    </w:p>
    <w:p w14:paraId="20C47D1A" w14:textId="77777777" w:rsidR="008C7B5B" w:rsidRDefault="008C7B5B">
      <w:pPr>
        <w:sectPr w:rsidR="008C7B5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D001B2C" w14:textId="77777777" w:rsidR="00B36CA2" w:rsidRDefault="00B36CA2"/>
    <w:sectPr w:rsidR="00B36C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C7B5B"/>
    <w:rsid w:val="004C1BEA"/>
    <w:rsid w:val="006C56DE"/>
    <w:rsid w:val="008C7B5B"/>
    <w:rsid w:val="00A7743F"/>
    <w:rsid w:val="00B3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1776"/>
  <w15:docId w15:val="{F71C8397-A389-4A1C-9473-C3B6B19F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C56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A7743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22066</Words>
  <Characters>125779</Characters>
  <Application>Microsoft Office Word</Application>
  <DocSecurity>0</DocSecurity>
  <Lines>1048</Lines>
  <Paragraphs>295</Paragraphs>
  <ScaleCrop>false</ScaleCrop>
  <Company/>
  <LinksUpToDate>false</LinksUpToDate>
  <CharactersWithSpaces>147550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2025-09-16T20:11:00Z</dcterms:created>
  <dcterms:modified xsi:type="dcterms:W3CDTF">2025-09-25T07:31:00Z</dcterms:modified>
</cp:coreProperties>
</file>